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2B" w:rsidRDefault="00304556" w:rsidP="008D5985">
      <w:pPr>
        <w:shd w:val="clear" w:color="auto" w:fill="FFFFFF"/>
        <w:spacing w:after="0"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ГОСУДАРСТВЕННЫЙ (МУНИЦИПАЛЬНЫЙ)  </w:t>
      </w:r>
    </w:p>
    <w:p w:rsidR="00F471AA" w:rsidRPr="00D576AC" w:rsidRDefault="00304556" w:rsidP="008D5985">
      <w:pPr>
        <w:shd w:val="clear" w:color="auto" w:fill="FFFFFF"/>
        <w:spacing w:after="0"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КОНТРАКТ </w:t>
      </w:r>
      <w:r w:rsidR="001E74C7" w:rsidRPr="00D576AC">
        <w:rPr>
          <w:rFonts w:ascii="Times New Roman" w:eastAsia="Times New Roman" w:hAnsi="Times New Roman" w:cs="Times New Roman"/>
          <w:b/>
          <w:color w:val="000000"/>
          <w:sz w:val="21"/>
          <w:szCs w:val="21"/>
        </w:rPr>
        <w:t xml:space="preserve">ТЕПЛОСНАБЖЕНИЯ № </w:t>
      </w:r>
      <w:r>
        <w:rPr>
          <w:rFonts w:ascii="Times New Roman" w:eastAsia="Times New Roman" w:hAnsi="Times New Roman" w:cs="Times New Roman"/>
          <w:b/>
          <w:color w:val="000000"/>
          <w:sz w:val="21"/>
          <w:szCs w:val="21"/>
        </w:rPr>
        <w:t>____________________</w:t>
      </w:r>
    </w:p>
    <w:p w:rsidR="008D5985" w:rsidRPr="00D576AC" w:rsidRDefault="008D5985" w:rsidP="008D5985">
      <w:pPr>
        <w:shd w:val="clear" w:color="auto" w:fill="FFFFFF"/>
        <w:spacing w:after="0" w:line="240" w:lineRule="auto"/>
        <w:jc w:val="center"/>
        <w:rPr>
          <w:rFonts w:ascii="Times New Roman" w:eastAsia="Times New Roman" w:hAnsi="Times New Roman" w:cs="Times New Roman"/>
          <w:color w:val="000000"/>
          <w:sz w:val="21"/>
          <w:szCs w:val="21"/>
        </w:rPr>
      </w:pPr>
    </w:p>
    <w:p w:rsidR="00F471AA" w:rsidRPr="00D576AC" w:rsidRDefault="00F471AA" w:rsidP="00F471AA">
      <w:pPr>
        <w:shd w:val="clear" w:color="auto" w:fill="FFFFFF"/>
        <w:spacing w:after="0" w:line="240" w:lineRule="auto"/>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г. </w:t>
      </w:r>
      <w:r w:rsidR="00F0219C" w:rsidRPr="00D576AC">
        <w:rPr>
          <w:rFonts w:ascii="Times New Roman" w:eastAsia="Times New Roman" w:hAnsi="Times New Roman" w:cs="Times New Roman"/>
          <w:color w:val="000000"/>
          <w:sz w:val="21"/>
          <w:szCs w:val="21"/>
        </w:rPr>
        <w:t xml:space="preserve">Весьегонск </w:t>
      </w:r>
      <w:r w:rsidR="00EF0928" w:rsidRPr="00D576AC">
        <w:rPr>
          <w:rFonts w:ascii="Times New Roman" w:eastAsia="Times New Roman" w:hAnsi="Times New Roman" w:cs="Times New Roman"/>
          <w:color w:val="000000"/>
          <w:sz w:val="21"/>
          <w:szCs w:val="21"/>
        </w:rPr>
        <w:tab/>
      </w:r>
      <w:r w:rsidR="00EF0928" w:rsidRPr="00D576AC">
        <w:rPr>
          <w:rFonts w:ascii="Times New Roman" w:eastAsia="Times New Roman" w:hAnsi="Times New Roman" w:cs="Times New Roman"/>
          <w:color w:val="000000"/>
          <w:sz w:val="21"/>
          <w:szCs w:val="21"/>
        </w:rPr>
        <w:tab/>
      </w:r>
      <w:r w:rsidR="00EF0928" w:rsidRPr="00D576AC">
        <w:rPr>
          <w:rFonts w:ascii="Times New Roman" w:eastAsia="Times New Roman" w:hAnsi="Times New Roman" w:cs="Times New Roman"/>
          <w:color w:val="000000"/>
          <w:sz w:val="21"/>
          <w:szCs w:val="21"/>
        </w:rPr>
        <w:tab/>
      </w:r>
      <w:r w:rsidR="00EF0928" w:rsidRPr="00D576AC">
        <w:rPr>
          <w:rFonts w:ascii="Times New Roman" w:eastAsia="Times New Roman" w:hAnsi="Times New Roman" w:cs="Times New Roman"/>
          <w:color w:val="000000"/>
          <w:sz w:val="21"/>
          <w:szCs w:val="21"/>
        </w:rPr>
        <w:tab/>
      </w:r>
      <w:r w:rsidR="00F0219C" w:rsidRPr="00D576AC">
        <w:rPr>
          <w:rFonts w:ascii="Times New Roman" w:eastAsia="Times New Roman" w:hAnsi="Times New Roman" w:cs="Times New Roman"/>
          <w:color w:val="000000"/>
          <w:sz w:val="21"/>
          <w:szCs w:val="21"/>
        </w:rPr>
        <w:t xml:space="preserve">    </w:t>
      </w:r>
      <w:r w:rsidR="00F0219C" w:rsidRPr="00D576AC">
        <w:rPr>
          <w:rFonts w:ascii="Times New Roman" w:eastAsia="Times New Roman" w:hAnsi="Times New Roman" w:cs="Times New Roman"/>
          <w:color w:val="000000"/>
          <w:sz w:val="21"/>
          <w:szCs w:val="21"/>
        </w:rPr>
        <w:tab/>
      </w:r>
      <w:r w:rsidR="00F0219C" w:rsidRPr="00D576AC">
        <w:rPr>
          <w:rFonts w:ascii="Times New Roman" w:eastAsia="Times New Roman" w:hAnsi="Times New Roman" w:cs="Times New Roman"/>
          <w:color w:val="000000"/>
          <w:sz w:val="21"/>
          <w:szCs w:val="21"/>
        </w:rPr>
        <w:tab/>
      </w:r>
      <w:r w:rsidR="00F0219C" w:rsidRPr="00D576AC">
        <w:rPr>
          <w:rFonts w:ascii="Times New Roman" w:eastAsia="Times New Roman" w:hAnsi="Times New Roman" w:cs="Times New Roman"/>
          <w:color w:val="000000"/>
          <w:sz w:val="21"/>
          <w:szCs w:val="21"/>
        </w:rPr>
        <w:tab/>
      </w:r>
      <w:r w:rsidR="00F0219C" w:rsidRPr="00D576AC">
        <w:rPr>
          <w:rFonts w:ascii="Times New Roman" w:eastAsia="Times New Roman" w:hAnsi="Times New Roman" w:cs="Times New Roman"/>
          <w:color w:val="000000"/>
          <w:sz w:val="21"/>
          <w:szCs w:val="21"/>
        </w:rPr>
        <w:tab/>
        <w:t xml:space="preserve">              </w:t>
      </w:r>
      <w:r w:rsidR="0047542B">
        <w:rPr>
          <w:rFonts w:ascii="Times New Roman" w:eastAsia="Times New Roman" w:hAnsi="Times New Roman" w:cs="Times New Roman"/>
          <w:color w:val="000000"/>
          <w:sz w:val="21"/>
          <w:szCs w:val="21"/>
        </w:rPr>
        <w:t xml:space="preserve">   </w:t>
      </w:r>
      <w:r w:rsidR="00F0219C" w:rsidRPr="00D576AC">
        <w:rPr>
          <w:rFonts w:ascii="Times New Roman" w:eastAsia="Times New Roman" w:hAnsi="Times New Roman" w:cs="Times New Roman"/>
          <w:color w:val="000000"/>
          <w:sz w:val="21"/>
          <w:szCs w:val="21"/>
        </w:rPr>
        <w:t>«___</w:t>
      </w:r>
      <w:r w:rsidRPr="00D576AC">
        <w:rPr>
          <w:rFonts w:ascii="Times New Roman" w:eastAsia="Times New Roman" w:hAnsi="Times New Roman" w:cs="Times New Roman"/>
          <w:color w:val="000000"/>
          <w:sz w:val="21"/>
          <w:szCs w:val="21"/>
        </w:rPr>
        <w:t>»</w:t>
      </w:r>
      <w:r w:rsidR="008D5985" w:rsidRPr="00D576AC">
        <w:rPr>
          <w:rFonts w:ascii="Times New Roman" w:eastAsia="Times New Roman" w:hAnsi="Times New Roman" w:cs="Times New Roman"/>
          <w:color w:val="000000"/>
          <w:sz w:val="21"/>
          <w:szCs w:val="21"/>
        </w:rPr>
        <w:t xml:space="preserve"> </w:t>
      </w:r>
      <w:r w:rsidR="0047542B">
        <w:rPr>
          <w:rFonts w:ascii="Times New Roman" w:eastAsia="Times New Roman" w:hAnsi="Times New Roman" w:cs="Times New Roman"/>
          <w:color w:val="000000"/>
          <w:sz w:val="21"/>
          <w:szCs w:val="21"/>
        </w:rPr>
        <w:t>___________ 20</w:t>
      </w:r>
      <w:r w:rsidR="000816DD">
        <w:rPr>
          <w:rFonts w:ascii="Times New Roman" w:eastAsia="Times New Roman" w:hAnsi="Times New Roman" w:cs="Times New Roman"/>
          <w:color w:val="000000"/>
          <w:sz w:val="21"/>
          <w:szCs w:val="21"/>
        </w:rPr>
        <w:t>__</w:t>
      </w:r>
      <w:r w:rsidRPr="00D576AC">
        <w:rPr>
          <w:rFonts w:ascii="Times New Roman" w:eastAsia="Times New Roman" w:hAnsi="Times New Roman" w:cs="Times New Roman"/>
          <w:color w:val="000000"/>
          <w:sz w:val="21"/>
          <w:szCs w:val="21"/>
        </w:rPr>
        <w:t>г.</w:t>
      </w:r>
    </w:p>
    <w:p w:rsidR="00EF0928" w:rsidRPr="00D576AC" w:rsidRDefault="00EF0928" w:rsidP="00F471AA">
      <w:pPr>
        <w:shd w:val="clear" w:color="auto" w:fill="FFFFFF"/>
        <w:spacing w:after="0" w:line="240" w:lineRule="auto"/>
        <w:rPr>
          <w:rFonts w:ascii="Times New Roman" w:eastAsia="Times New Roman" w:hAnsi="Times New Roman" w:cs="Times New Roman"/>
          <w:color w:val="000000"/>
          <w:sz w:val="21"/>
          <w:szCs w:val="21"/>
        </w:rPr>
      </w:pPr>
    </w:p>
    <w:p w:rsidR="007D7B35" w:rsidRPr="007D7B35" w:rsidRDefault="007D7B35" w:rsidP="007D7B35">
      <w:pPr>
        <w:shd w:val="clear" w:color="auto" w:fill="FFFFFF"/>
        <w:spacing w:after="0" w:line="240" w:lineRule="auto"/>
        <w:rPr>
          <w:rFonts w:ascii="Times New Roman" w:eastAsia="Times New Roman" w:hAnsi="Times New Roman" w:cs="Times New Roman"/>
          <w:color w:val="000000"/>
          <w:sz w:val="21"/>
          <w:szCs w:val="21"/>
        </w:rPr>
      </w:pPr>
    </w:p>
    <w:p w:rsidR="00F471AA" w:rsidRPr="0047542B" w:rsidRDefault="007D7B35" w:rsidP="007D7B35">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7D7B35">
        <w:rPr>
          <w:rFonts w:ascii="Times New Roman" w:eastAsia="Calibri" w:hAnsi="Times New Roman" w:cs="Times New Roman"/>
          <w:b/>
          <w:lang w:eastAsia="en-US"/>
        </w:rPr>
        <w:t>Общество с ограниченной ответственностью «Тепловик»</w:t>
      </w:r>
      <w:r w:rsidRPr="007D7B35">
        <w:rPr>
          <w:rFonts w:ascii="Times New Roman" w:eastAsia="Times New Roman" w:hAnsi="Times New Roman" w:cs="Times New Roman"/>
          <w:b/>
          <w:color w:val="000000"/>
          <w:sz w:val="21"/>
          <w:szCs w:val="21"/>
        </w:rPr>
        <w:t xml:space="preserve"> (ООО «Тепловик»)</w:t>
      </w:r>
      <w:r w:rsidRPr="007D7B35">
        <w:rPr>
          <w:rFonts w:ascii="Times New Roman" w:eastAsia="Times New Roman" w:hAnsi="Times New Roman" w:cs="Times New Roman"/>
          <w:color w:val="000000"/>
          <w:sz w:val="21"/>
          <w:szCs w:val="21"/>
        </w:rPr>
        <w:t xml:space="preserve">, именуемое в дальнейшем </w:t>
      </w:r>
      <w:r w:rsidRPr="007D7B35">
        <w:rPr>
          <w:rFonts w:ascii="Times New Roman" w:eastAsia="Times New Roman" w:hAnsi="Times New Roman" w:cs="Times New Roman"/>
          <w:b/>
          <w:color w:val="000000"/>
          <w:sz w:val="21"/>
          <w:szCs w:val="21"/>
        </w:rPr>
        <w:t>«Теплоснабжающая организация»</w:t>
      </w:r>
      <w:r w:rsidRPr="007D7B35">
        <w:rPr>
          <w:rFonts w:ascii="Times New Roman" w:eastAsia="Times New Roman" w:hAnsi="Times New Roman" w:cs="Times New Roman"/>
          <w:color w:val="000000"/>
          <w:sz w:val="21"/>
          <w:szCs w:val="21"/>
        </w:rPr>
        <w:t xml:space="preserve">, </w:t>
      </w:r>
      <w:r w:rsidRPr="007D7B35">
        <w:rPr>
          <w:rFonts w:ascii="Times New Roman" w:eastAsia="Calibri" w:hAnsi="Times New Roman" w:cs="Times New Roman"/>
          <w:lang w:eastAsia="en-US"/>
        </w:rPr>
        <w:t xml:space="preserve">в лице Директора </w:t>
      </w:r>
      <w:proofErr w:type="spellStart"/>
      <w:r w:rsidRPr="007D7B35">
        <w:rPr>
          <w:rFonts w:ascii="Times New Roman" w:eastAsia="Calibri" w:hAnsi="Times New Roman" w:cs="Times New Roman"/>
          <w:lang w:eastAsia="en-US"/>
        </w:rPr>
        <w:t>Аттасауова</w:t>
      </w:r>
      <w:proofErr w:type="spellEnd"/>
      <w:r w:rsidRPr="007D7B35">
        <w:rPr>
          <w:rFonts w:ascii="Times New Roman" w:eastAsia="Calibri" w:hAnsi="Times New Roman" w:cs="Times New Roman"/>
          <w:lang w:eastAsia="en-US"/>
        </w:rPr>
        <w:t xml:space="preserve"> </w:t>
      </w:r>
      <w:proofErr w:type="spellStart"/>
      <w:r w:rsidRPr="007D7B35">
        <w:rPr>
          <w:rFonts w:ascii="Times New Roman" w:eastAsia="Calibri" w:hAnsi="Times New Roman" w:cs="Times New Roman"/>
          <w:lang w:eastAsia="en-US"/>
        </w:rPr>
        <w:t>Азамата</w:t>
      </w:r>
      <w:proofErr w:type="spellEnd"/>
      <w:r w:rsidRPr="007D7B35">
        <w:rPr>
          <w:rFonts w:ascii="Times New Roman" w:eastAsia="Calibri" w:hAnsi="Times New Roman" w:cs="Times New Roman"/>
          <w:lang w:eastAsia="en-US"/>
        </w:rPr>
        <w:t xml:space="preserve"> </w:t>
      </w:r>
      <w:proofErr w:type="spellStart"/>
      <w:r w:rsidRPr="007D7B35">
        <w:rPr>
          <w:rFonts w:ascii="Times New Roman" w:eastAsia="Calibri" w:hAnsi="Times New Roman" w:cs="Times New Roman"/>
          <w:lang w:eastAsia="en-US"/>
        </w:rPr>
        <w:t>Мустафаевича</w:t>
      </w:r>
      <w:proofErr w:type="spellEnd"/>
      <w:r w:rsidR="00F0219C" w:rsidRPr="0047542B">
        <w:rPr>
          <w:rFonts w:ascii="Times New Roman" w:eastAsia="Times New Roman" w:hAnsi="Times New Roman" w:cs="Times New Roman"/>
          <w:color w:val="000000"/>
          <w:sz w:val="21"/>
          <w:szCs w:val="21"/>
        </w:rPr>
        <w:t>,</w:t>
      </w:r>
      <w:r w:rsidR="00F471AA" w:rsidRPr="0047542B">
        <w:rPr>
          <w:rFonts w:ascii="Times New Roman" w:eastAsia="Times New Roman" w:hAnsi="Times New Roman" w:cs="Times New Roman"/>
          <w:color w:val="000000"/>
          <w:sz w:val="21"/>
          <w:szCs w:val="21"/>
        </w:rPr>
        <w:t xml:space="preserve"> действующего на основании </w:t>
      </w:r>
      <w:r w:rsidR="00F0219C" w:rsidRPr="0047542B">
        <w:rPr>
          <w:rFonts w:ascii="Times New Roman" w:eastAsia="Times New Roman" w:hAnsi="Times New Roman" w:cs="Times New Roman"/>
          <w:color w:val="000000"/>
          <w:sz w:val="21"/>
          <w:szCs w:val="21"/>
        </w:rPr>
        <w:t>Устава</w:t>
      </w:r>
      <w:r w:rsidR="00F471AA" w:rsidRPr="0047542B">
        <w:rPr>
          <w:rFonts w:ascii="Times New Roman" w:eastAsia="Times New Roman" w:hAnsi="Times New Roman" w:cs="Times New Roman"/>
          <w:color w:val="000000"/>
          <w:sz w:val="21"/>
          <w:szCs w:val="21"/>
        </w:rPr>
        <w:t>, с одной стороны, и</w:t>
      </w:r>
      <w:r w:rsidR="00EF0928" w:rsidRPr="0047542B">
        <w:rPr>
          <w:rFonts w:ascii="Times New Roman" w:eastAsia="Times New Roman" w:hAnsi="Times New Roman" w:cs="Times New Roman"/>
          <w:color w:val="000000"/>
          <w:sz w:val="21"/>
          <w:szCs w:val="21"/>
        </w:rPr>
        <w:t xml:space="preserve"> </w:t>
      </w:r>
      <w:r w:rsidR="0047542B">
        <w:rPr>
          <w:rFonts w:ascii="Times New Roman" w:eastAsia="Times New Roman" w:hAnsi="Times New Roman" w:cs="Times New Roman"/>
          <w:b/>
          <w:color w:val="000000"/>
          <w:sz w:val="21"/>
          <w:szCs w:val="21"/>
        </w:rPr>
        <w:t>_______________________________</w:t>
      </w:r>
      <w:r w:rsidR="005C1920" w:rsidRPr="0047542B">
        <w:rPr>
          <w:rFonts w:ascii="Times New Roman" w:eastAsia="Times New Roman" w:hAnsi="Times New Roman" w:cs="Times New Roman"/>
          <w:color w:val="000000"/>
          <w:sz w:val="21"/>
          <w:szCs w:val="21"/>
        </w:rPr>
        <w:t xml:space="preserve">, именуемое в дальнейшем </w:t>
      </w:r>
      <w:r w:rsidR="005C1920" w:rsidRPr="0047542B">
        <w:rPr>
          <w:rFonts w:ascii="Times New Roman" w:eastAsia="Times New Roman" w:hAnsi="Times New Roman" w:cs="Times New Roman"/>
          <w:b/>
          <w:color w:val="000000"/>
          <w:sz w:val="21"/>
          <w:szCs w:val="21"/>
        </w:rPr>
        <w:t>«Абонент»</w:t>
      </w:r>
      <w:r w:rsidR="005C1920" w:rsidRPr="0047542B">
        <w:rPr>
          <w:rFonts w:ascii="Times New Roman" w:eastAsia="Times New Roman" w:hAnsi="Times New Roman" w:cs="Times New Roman"/>
          <w:color w:val="000000"/>
          <w:sz w:val="21"/>
          <w:szCs w:val="21"/>
        </w:rPr>
        <w:t xml:space="preserve">, в лице </w:t>
      </w:r>
      <w:r w:rsidR="0047542B">
        <w:rPr>
          <w:rFonts w:ascii="Times New Roman" w:eastAsia="Times New Roman" w:hAnsi="Times New Roman" w:cs="Times New Roman"/>
          <w:color w:val="000000"/>
          <w:sz w:val="21"/>
          <w:szCs w:val="21"/>
        </w:rPr>
        <w:t>__________________________</w:t>
      </w:r>
      <w:r w:rsidR="005C1920" w:rsidRPr="0047542B">
        <w:rPr>
          <w:rFonts w:ascii="Times New Roman" w:eastAsia="Times New Roman" w:hAnsi="Times New Roman" w:cs="Times New Roman"/>
          <w:color w:val="000000"/>
          <w:sz w:val="21"/>
          <w:szCs w:val="21"/>
        </w:rPr>
        <w:t xml:space="preserve">, действующего на  основании </w:t>
      </w:r>
      <w:r w:rsidR="0047542B">
        <w:rPr>
          <w:rFonts w:ascii="Times New Roman" w:eastAsia="Times New Roman" w:hAnsi="Times New Roman" w:cs="Times New Roman"/>
          <w:color w:val="000000"/>
          <w:sz w:val="21"/>
          <w:szCs w:val="21"/>
        </w:rPr>
        <w:t>_________________</w:t>
      </w:r>
      <w:r w:rsidR="009E5C1C" w:rsidRPr="0047542B">
        <w:rPr>
          <w:rFonts w:ascii="Times New Roman" w:eastAsia="Times New Roman" w:hAnsi="Times New Roman" w:cs="Times New Roman"/>
          <w:color w:val="000000"/>
          <w:sz w:val="21"/>
          <w:szCs w:val="21"/>
        </w:rPr>
        <w:t xml:space="preserve">, </w:t>
      </w:r>
      <w:r w:rsidR="00F471AA" w:rsidRPr="0047542B">
        <w:rPr>
          <w:rFonts w:ascii="Times New Roman" w:eastAsia="Times New Roman" w:hAnsi="Times New Roman" w:cs="Times New Roman"/>
          <w:color w:val="000000"/>
          <w:sz w:val="21"/>
          <w:szCs w:val="21"/>
        </w:rPr>
        <w:t xml:space="preserve">с другой Стороны, вместе именуемые «Стороны», </w:t>
      </w:r>
      <w:r w:rsidR="00A014E5" w:rsidRPr="0047542B">
        <w:rPr>
          <w:rFonts w:ascii="Times New Roman" w:hAnsi="Times New Roman" w:cs="Times New Roman"/>
          <w:color w:val="000000"/>
          <w:sz w:val="21"/>
          <w:szCs w:val="21"/>
        </w:rPr>
        <w:t xml:space="preserve">в соответствии с нормами Гражданского кодекса Российской Федерации и на </w:t>
      </w:r>
      <w:r w:rsidR="00A014E5" w:rsidRPr="007D7B35">
        <w:rPr>
          <w:rFonts w:ascii="Times New Roman" w:hAnsi="Times New Roman" w:cs="Times New Roman"/>
          <w:color w:val="000000"/>
          <w:sz w:val="21"/>
          <w:szCs w:val="21"/>
        </w:rPr>
        <w:t xml:space="preserve">основании </w:t>
      </w:r>
      <w:r w:rsidR="0047542B" w:rsidRPr="007D7B35">
        <w:rPr>
          <w:rFonts w:ascii="Times New Roman" w:hAnsi="Times New Roman" w:cs="Times New Roman"/>
          <w:color w:val="000000"/>
          <w:sz w:val="21"/>
          <w:szCs w:val="21"/>
        </w:rPr>
        <w:t xml:space="preserve">п. _____ </w:t>
      </w:r>
      <w:r w:rsidR="00A014E5" w:rsidRPr="007D7B35">
        <w:rPr>
          <w:rFonts w:ascii="Times New Roman" w:hAnsi="Times New Roman" w:cs="Times New Roman"/>
          <w:color w:val="000000"/>
          <w:sz w:val="21"/>
          <w:szCs w:val="21"/>
        </w:rPr>
        <w:t xml:space="preserve">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47542B" w:rsidRPr="007D7B35">
        <w:rPr>
          <w:rFonts w:ascii="Times New Roman" w:hAnsi="Times New Roman" w:cs="Times New Roman"/>
          <w:color w:val="000000"/>
          <w:sz w:val="21"/>
          <w:szCs w:val="21"/>
        </w:rPr>
        <w:t>(ИКЗ ____________________________________)</w:t>
      </w:r>
      <w:r w:rsidR="0047542B">
        <w:rPr>
          <w:rFonts w:ascii="Times New Roman" w:hAnsi="Times New Roman" w:cs="Times New Roman"/>
          <w:color w:val="000000"/>
          <w:sz w:val="21"/>
          <w:szCs w:val="21"/>
        </w:rPr>
        <w:t xml:space="preserve"> </w:t>
      </w:r>
      <w:r w:rsidR="00F471AA" w:rsidRPr="0047542B">
        <w:rPr>
          <w:rFonts w:ascii="Times New Roman" w:eastAsia="Times New Roman" w:hAnsi="Times New Roman" w:cs="Times New Roman"/>
          <w:color w:val="000000"/>
          <w:sz w:val="21"/>
          <w:szCs w:val="21"/>
        </w:rPr>
        <w:t xml:space="preserve">заключили настоящий </w:t>
      </w:r>
      <w:r w:rsidR="001F4DE9" w:rsidRPr="0047542B">
        <w:rPr>
          <w:rFonts w:ascii="Times New Roman" w:eastAsia="Times New Roman" w:hAnsi="Times New Roman" w:cs="Times New Roman"/>
          <w:color w:val="000000"/>
          <w:sz w:val="21"/>
          <w:szCs w:val="21"/>
        </w:rPr>
        <w:t xml:space="preserve">Контракт (далее по тексту Договор) </w:t>
      </w:r>
      <w:r w:rsidR="00F471AA" w:rsidRPr="0047542B">
        <w:rPr>
          <w:rFonts w:ascii="Times New Roman" w:eastAsia="Times New Roman" w:hAnsi="Times New Roman" w:cs="Times New Roman"/>
          <w:color w:val="000000"/>
          <w:sz w:val="21"/>
          <w:szCs w:val="21"/>
        </w:rPr>
        <w:t>о нижеследующем:</w:t>
      </w:r>
    </w:p>
    <w:p w:rsidR="00EF0928" w:rsidRPr="00D576AC" w:rsidRDefault="00EF0928" w:rsidP="00F471AA">
      <w:pPr>
        <w:shd w:val="clear" w:color="auto" w:fill="FFFFFF"/>
        <w:spacing w:after="0" w:line="240" w:lineRule="auto"/>
        <w:rPr>
          <w:rFonts w:ascii="Times New Roman" w:eastAsia="Times New Roman" w:hAnsi="Times New Roman" w:cs="Times New Roman"/>
          <w:color w:val="000000"/>
          <w:sz w:val="21"/>
          <w:szCs w:val="21"/>
        </w:rPr>
      </w:pPr>
    </w:p>
    <w:p w:rsidR="00F471AA" w:rsidRPr="00D576AC" w:rsidRDefault="00F471AA" w:rsidP="00EF092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1</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ПРЕДМЕТ ДОГОВОРА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1.1. Теплоснабжающая организация обязуется отпускать Абоненту через присоединенную сеть тепловую энергию в</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горячей воде, а Абонент обязуется прини</w:t>
      </w:r>
      <w:r w:rsidR="00EF0928" w:rsidRPr="00D576AC">
        <w:rPr>
          <w:rFonts w:ascii="Times New Roman" w:eastAsia="Times New Roman" w:hAnsi="Times New Roman" w:cs="Times New Roman"/>
          <w:color w:val="000000"/>
          <w:sz w:val="21"/>
          <w:szCs w:val="21"/>
        </w:rPr>
        <w:t>мать и оплачивать тепловую энер</w:t>
      </w:r>
      <w:r w:rsidRPr="00D576AC">
        <w:rPr>
          <w:rFonts w:ascii="Times New Roman" w:eastAsia="Times New Roman" w:hAnsi="Times New Roman" w:cs="Times New Roman"/>
          <w:color w:val="000000"/>
          <w:sz w:val="21"/>
          <w:szCs w:val="21"/>
        </w:rPr>
        <w:t>гию и невозвращенный в тепловую сеть теплоноситель, соблюдать режим её потребления в объ</w:t>
      </w:r>
      <w:r w:rsidR="00EF0928" w:rsidRPr="00D576AC">
        <w:rPr>
          <w:rFonts w:ascii="Times New Roman" w:eastAsia="Times New Roman" w:hAnsi="Times New Roman" w:cs="Times New Roman"/>
          <w:color w:val="000000"/>
          <w:sz w:val="21"/>
          <w:szCs w:val="21"/>
        </w:rPr>
        <w:t>ёме, сроки и на усло</w:t>
      </w:r>
      <w:r w:rsidRPr="00D576AC">
        <w:rPr>
          <w:rFonts w:ascii="Times New Roman" w:eastAsia="Times New Roman" w:hAnsi="Times New Roman" w:cs="Times New Roman"/>
          <w:color w:val="000000"/>
          <w:sz w:val="21"/>
          <w:szCs w:val="21"/>
        </w:rPr>
        <w:t>виях, предусмотренных настоящим Договором, а также обеспечивать безопасность эксплуатации находящихся в его</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ведении сетей и исправность используемых им приборов и оборудования.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1.2. Договорный объем отпуска тепловой энергии и теплоносителя в натура</w:t>
      </w:r>
      <w:r w:rsidR="00EF0928" w:rsidRPr="00D576AC">
        <w:rPr>
          <w:rFonts w:ascii="Times New Roman" w:eastAsia="Times New Roman" w:hAnsi="Times New Roman" w:cs="Times New Roman"/>
          <w:color w:val="000000"/>
          <w:sz w:val="21"/>
          <w:szCs w:val="21"/>
        </w:rPr>
        <w:t>льном выражении определяется ис</w:t>
      </w:r>
      <w:r w:rsidRPr="00D576AC">
        <w:rPr>
          <w:rFonts w:ascii="Times New Roman" w:eastAsia="Times New Roman" w:hAnsi="Times New Roman" w:cs="Times New Roman"/>
          <w:color w:val="000000"/>
          <w:sz w:val="21"/>
          <w:szCs w:val="21"/>
        </w:rPr>
        <w:t>ходя из заявленного Абонентом объема и пропускной способности трубопроводов тепловых сетей (Приложение № 1 к</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настоящему Договору).</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1.3. Границы раздела балансовой принадлежности и эксплуатационной ответственности тепловых сетей Сторон</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установлены Актами разграничения балансовой принадлежности и эксплуатационной ответственности </w:t>
      </w:r>
      <w:r w:rsidR="00BB1759">
        <w:rPr>
          <w:rFonts w:ascii="Times New Roman" w:eastAsia="Times New Roman" w:hAnsi="Times New Roman" w:cs="Times New Roman"/>
          <w:color w:val="000000"/>
          <w:sz w:val="21"/>
          <w:szCs w:val="21"/>
        </w:rPr>
        <w:t>С</w:t>
      </w:r>
      <w:r w:rsidRPr="00D576AC">
        <w:rPr>
          <w:rFonts w:ascii="Times New Roman" w:eastAsia="Times New Roman" w:hAnsi="Times New Roman" w:cs="Times New Roman"/>
          <w:color w:val="000000"/>
          <w:sz w:val="21"/>
          <w:szCs w:val="21"/>
        </w:rPr>
        <w:t>торон</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(Приложение № 2 к настоящему Договору).</w:t>
      </w:r>
    </w:p>
    <w:p w:rsidR="00A014E5" w:rsidRPr="00D576AC" w:rsidRDefault="00A014E5"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1.4. </w:t>
      </w:r>
      <w:r w:rsidRPr="00D576AC">
        <w:rPr>
          <w:rFonts w:ascii="Times New Roman" w:hAnsi="Times New Roman" w:cs="Times New Roman"/>
          <w:sz w:val="21"/>
          <w:szCs w:val="21"/>
        </w:rPr>
        <w:t>Теплоснабжающая организация и Абонент при отпуске и получении тепловой энергии, а также при осуществлении расчетов обязуется руководствоваться настоящим договором, Гражданским кодексом РФ,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27 июля 2010 года №190-ФЗ «О теплоснабжении», Постановлением Правительства РФ № 808 от 08.08.2012 г. «Об организации теплоснабжения  в Российской Федерации» и иными правовыми актами.</w:t>
      </w:r>
    </w:p>
    <w:p w:rsidR="00EF0928" w:rsidRPr="00D576AC" w:rsidRDefault="00EF0928" w:rsidP="00EF0928">
      <w:pPr>
        <w:shd w:val="clear" w:color="auto" w:fill="FFFFFF"/>
        <w:spacing w:after="0" w:line="240" w:lineRule="auto"/>
        <w:jc w:val="both"/>
        <w:rPr>
          <w:rFonts w:ascii="Times New Roman" w:eastAsia="Times New Roman" w:hAnsi="Times New Roman" w:cs="Times New Roman"/>
          <w:color w:val="000000"/>
          <w:sz w:val="21"/>
          <w:szCs w:val="21"/>
        </w:rPr>
      </w:pPr>
    </w:p>
    <w:p w:rsidR="00180A4A" w:rsidRPr="00D576AC" w:rsidRDefault="00F471AA" w:rsidP="00EF092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2</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ПРАВА И ОБЯЗАННОСТИ </w:t>
      </w:r>
    </w:p>
    <w:p w:rsidR="00F471AA" w:rsidRPr="00D576AC" w:rsidRDefault="00F471AA" w:rsidP="00EF092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ТЕПЛОСНАБЖАЮЩЕЙ ОРГАНИЗАЦИИ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2.1. Теплоснабжающая организация обязуется отпускать тепловую энергию в г</w:t>
      </w:r>
      <w:r w:rsidR="00EF0928" w:rsidRPr="00D576AC">
        <w:rPr>
          <w:rFonts w:ascii="Times New Roman" w:eastAsia="Times New Roman" w:hAnsi="Times New Roman" w:cs="Times New Roman"/>
          <w:color w:val="000000"/>
          <w:sz w:val="21"/>
          <w:szCs w:val="21"/>
        </w:rPr>
        <w:t>орячей воде и теплоноситель Або</w:t>
      </w:r>
      <w:r w:rsidRPr="00D576AC">
        <w:rPr>
          <w:rFonts w:ascii="Times New Roman" w:eastAsia="Times New Roman" w:hAnsi="Times New Roman" w:cs="Times New Roman"/>
          <w:color w:val="000000"/>
          <w:sz w:val="21"/>
          <w:szCs w:val="21"/>
        </w:rPr>
        <w:t>ненту в отношении объектов Абонента, приведенных в Приложении № 3 к настоящему Договору.</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7D7B35">
        <w:rPr>
          <w:rFonts w:ascii="Times New Roman" w:eastAsia="Times New Roman" w:hAnsi="Times New Roman" w:cs="Times New Roman"/>
          <w:color w:val="000000"/>
          <w:sz w:val="21"/>
          <w:szCs w:val="21"/>
        </w:rPr>
        <w:t xml:space="preserve">2.2. </w:t>
      </w:r>
      <w:r w:rsidR="00AA7E77" w:rsidRPr="007D7B35">
        <w:rPr>
          <w:rFonts w:ascii="Times New Roman" w:eastAsia="Times New Roman" w:hAnsi="Times New Roman" w:cs="Times New Roman"/>
          <w:color w:val="000000"/>
          <w:sz w:val="21"/>
          <w:szCs w:val="21"/>
        </w:rPr>
        <w:t>Теплоснабжающая организация обязана обеспечивать надежность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а также поддерживать на границе эксплуатационной ответственности перепад давления между подающим и обратным трубопроводом, обеспечивающим распределение гидравлических нагрузок в соответствии с расчетными величинами и среднесуточную температуру подающей сетевой воды на коллекторах в соответствии с температурным графиком (с отклонением не более ±5%).</w:t>
      </w:r>
    </w:p>
    <w:p w:rsidR="00F471AA" w:rsidRPr="00D576AC" w:rsidRDefault="00D576AC"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17439">
        <w:rPr>
          <w:rFonts w:ascii="Times New Roman" w:eastAsia="Times New Roman" w:hAnsi="Times New Roman" w:cs="Times New Roman"/>
          <w:color w:val="000000"/>
          <w:sz w:val="21"/>
          <w:szCs w:val="21"/>
        </w:rPr>
        <w:t>2.3</w:t>
      </w:r>
      <w:r w:rsidR="00F471AA" w:rsidRPr="00417439">
        <w:rPr>
          <w:rFonts w:ascii="Times New Roman" w:eastAsia="Times New Roman" w:hAnsi="Times New Roman" w:cs="Times New Roman"/>
          <w:color w:val="000000"/>
          <w:sz w:val="21"/>
          <w:szCs w:val="21"/>
        </w:rPr>
        <w:t>. Теплоснабжающая организация имеет право ограничивать или прекращат</w:t>
      </w:r>
      <w:r w:rsidR="00EF0928" w:rsidRPr="00417439">
        <w:rPr>
          <w:rFonts w:ascii="Times New Roman" w:eastAsia="Times New Roman" w:hAnsi="Times New Roman" w:cs="Times New Roman"/>
          <w:color w:val="000000"/>
          <w:sz w:val="21"/>
          <w:szCs w:val="21"/>
        </w:rPr>
        <w:t>ь подачу тепловой энергии и теп</w:t>
      </w:r>
      <w:r w:rsidR="00F471AA" w:rsidRPr="00417439">
        <w:rPr>
          <w:rFonts w:ascii="Times New Roman" w:eastAsia="Times New Roman" w:hAnsi="Times New Roman" w:cs="Times New Roman"/>
          <w:color w:val="000000"/>
          <w:sz w:val="21"/>
          <w:szCs w:val="21"/>
        </w:rPr>
        <w:t>лоносителя в порядке и в случаях, установленных в разделе 4 настоящего Договора, при этом реализация данного</w:t>
      </w:r>
      <w:r w:rsidR="00EF0928" w:rsidRPr="00417439">
        <w:rPr>
          <w:rFonts w:ascii="Times New Roman" w:eastAsia="Times New Roman" w:hAnsi="Times New Roman" w:cs="Times New Roman"/>
          <w:color w:val="000000"/>
          <w:sz w:val="21"/>
          <w:szCs w:val="21"/>
        </w:rPr>
        <w:t xml:space="preserve"> </w:t>
      </w:r>
      <w:r w:rsidR="00F471AA" w:rsidRPr="00417439">
        <w:rPr>
          <w:rFonts w:ascii="Times New Roman" w:eastAsia="Times New Roman" w:hAnsi="Times New Roman" w:cs="Times New Roman"/>
          <w:color w:val="000000"/>
          <w:sz w:val="21"/>
          <w:szCs w:val="21"/>
        </w:rPr>
        <w:t>правомочия не может рассматриваться как нарушение со стороны Теплоснабжающей организации принятых на себя</w:t>
      </w:r>
      <w:r w:rsidR="00EF0928" w:rsidRPr="00417439">
        <w:rPr>
          <w:rFonts w:ascii="Times New Roman" w:eastAsia="Times New Roman" w:hAnsi="Times New Roman" w:cs="Times New Roman"/>
          <w:color w:val="000000"/>
          <w:sz w:val="21"/>
          <w:szCs w:val="21"/>
        </w:rPr>
        <w:t xml:space="preserve"> </w:t>
      </w:r>
      <w:r w:rsidR="00F471AA" w:rsidRPr="00417439">
        <w:rPr>
          <w:rFonts w:ascii="Times New Roman" w:eastAsia="Times New Roman" w:hAnsi="Times New Roman" w:cs="Times New Roman"/>
          <w:color w:val="000000"/>
          <w:sz w:val="21"/>
          <w:szCs w:val="21"/>
        </w:rPr>
        <w:t>обязательств в соответствии с настоящим Договором.</w:t>
      </w:r>
    </w:p>
    <w:p w:rsidR="00F471AA" w:rsidRDefault="00D576AC"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2.4</w:t>
      </w:r>
      <w:r w:rsidR="00F471AA" w:rsidRPr="00D576AC">
        <w:rPr>
          <w:rFonts w:ascii="Times New Roman" w:eastAsia="Times New Roman" w:hAnsi="Times New Roman" w:cs="Times New Roman"/>
          <w:color w:val="000000"/>
          <w:sz w:val="21"/>
          <w:szCs w:val="21"/>
        </w:rPr>
        <w:t>. Теплоснабжающая организация имеет право осуществлять контроль з</w:t>
      </w:r>
      <w:r w:rsidR="00EF0928" w:rsidRPr="00D576AC">
        <w:rPr>
          <w:rFonts w:ascii="Times New Roman" w:eastAsia="Times New Roman" w:hAnsi="Times New Roman" w:cs="Times New Roman"/>
          <w:color w:val="000000"/>
          <w:sz w:val="21"/>
          <w:szCs w:val="21"/>
        </w:rPr>
        <w:t>а соблюдением Абонентом установ</w:t>
      </w:r>
      <w:r w:rsidR="00F471AA" w:rsidRPr="00D576AC">
        <w:rPr>
          <w:rFonts w:ascii="Times New Roman" w:eastAsia="Times New Roman" w:hAnsi="Times New Roman" w:cs="Times New Roman"/>
          <w:color w:val="000000"/>
          <w:sz w:val="21"/>
          <w:szCs w:val="21"/>
        </w:rPr>
        <w:t>ленных настоящим Договором режимов теплопотребления, за состоянием узлов учёта тепловой энергии и</w:t>
      </w:r>
      <w:r w:rsidR="00EF0928" w:rsidRPr="00D576AC">
        <w:rPr>
          <w:rFonts w:ascii="Times New Roman" w:eastAsia="Times New Roman" w:hAnsi="Times New Roman" w:cs="Times New Roman"/>
          <w:color w:val="000000"/>
          <w:sz w:val="21"/>
          <w:szCs w:val="21"/>
        </w:rPr>
        <w:t xml:space="preserve"> теплоноси</w:t>
      </w:r>
      <w:r w:rsidR="00F471AA" w:rsidRPr="00D576AC">
        <w:rPr>
          <w:rFonts w:ascii="Times New Roman" w:eastAsia="Times New Roman" w:hAnsi="Times New Roman" w:cs="Times New Roman"/>
          <w:color w:val="000000"/>
          <w:sz w:val="21"/>
          <w:szCs w:val="21"/>
        </w:rPr>
        <w:t>теля, за техническим состоянием и исправностью всех теплопотребляющих установок и сетей теплоснабжения,</w:t>
      </w:r>
      <w:r w:rsidR="00EF0928" w:rsidRPr="00D576AC">
        <w:rPr>
          <w:rFonts w:ascii="Times New Roman" w:eastAsia="Times New Roman" w:hAnsi="Times New Roman" w:cs="Times New Roman"/>
          <w:color w:val="000000"/>
          <w:sz w:val="21"/>
          <w:szCs w:val="21"/>
        </w:rPr>
        <w:t xml:space="preserve"> </w:t>
      </w:r>
      <w:r w:rsidR="00F471AA" w:rsidRPr="00D576AC">
        <w:rPr>
          <w:rFonts w:ascii="Times New Roman" w:eastAsia="Times New Roman" w:hAnsi="Times New Roman" w:cs="Times New Roman"/>
          <w:color w:val="000000"/>
          <w:sz w:val="21"/>
          <w:szCs w:val="21"/>
        </w:rPr>
        <w:t>находящихся на балансе Абонента без права вмешательства в его хозяйственную деятельность.</w:t>
      </w:r>
    </w:p>
    <w:p w:rsidR="001F4DE9" w:rsidRPr="00D576AC" w:rsidRDefault="001F4DE9"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2.5. В одностороннем порядке отказаться от исполнения договора полностью или в части в случае неисполнения Абонентом своих обязательств по оплате.</w:t>
      </w:r>
    </w:p>
    <w:p w:rsidR="007C0E24" w:rsidRPr="00D576AC" w:rsidRDefault="007C0E24" w:rsidP="00F471AA">
      <w:pPr>
        <w:shd w:val="clear" w:color="auto" w:fill="FFFFFF"/>
        <w:spacing w:after="0" w:line="240" w:lineRule="auto"/>
        <w:rPr>
          <w:rFonts w:ascii="Times New Roman" w:eastAsia="Times New Roman" w:hAnsi="Times New Roman" w:cs="Times New Roman"/>
          <w:color w:val="000000"/>
          <w:sz w:val="21"/>
          <w:szCs w:val="21"/>
        </w:rPr>
      </w:pPr>
    </w:p>
    <w:p w:rsidR="00F471AA" w:rsidRPr="00D576AC" w:rsidRDefault="00F471AA" w:rsidP="00EF092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3</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ПРАВА И ОБЯЗАННОСТИ АБОНЕНТА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lastRenderedPageBreak/>
        <w:t>3.1. Абонент обязан:</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3.1.1. Оплачивать фактически принятое количество тепловой энергии и нево</w:t>
      </w:r>
      <w:r w:rsidR="00EF0928" w:rsidRPr="00D576AC">
        <w:rPr>
          <w:rFonts w:ascii="Times New Roman" w:eastAsia="Times New Roman" w:hAnsi="Times New Roman" w:cs="Times New Roman"/>
          <w:color w:val="000000"/>
          <w:sz w:val="21"/>
          <w:szCs w:val="21"/>
        </w:rPr>
        <w:t>звращенный теплоноситель в соот</w:t>
      </w:r>
      <w:r w:rsidRPr="00D576AC">
        <w:rPr>
          <w:rFonts w:ascii="Times New Roman" w:eastAsia="Times New Roman" w:hAnsi="Times New Roman" w:cs="Times New Roman"/>
          <w:color w:val="000000"/>
          <w:sz w:val="21"/>
          <w:szCs w:val="21"/>
        </w:rPr>
        <w:t>ветствии с разделом 7 настоящего Договора.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3.1.2. Возвращать теплоноситель в полном объеме с соответствующим качеств</w:t>
      </w:r>
      <w:r w:rsidR="00EF0928" w:rsidRPr="00D576AC">
        <w:rPr>
          <w:rFonts w:ascii="Times New Roman" w:eastAsia="Times New Roman" w:hAnsi="Times New Roman" w:cs="Times New Roman"/>
          <w:color w:val="000000"/>
          <w:sz w:val="21"/>
          <w:szCs w:val="21"/>
        </w:rPr>
        <w:t>ом и температурой (за исключени</w:t>
      </w:r>
      <w:r w:rsidRPr="00D576AC">
        <w:rPr>
          <w:rFonts w:ascii="Times New Roman" w:eastAsia="Times New Roman" w:hAnsi="Times New Roman" w:cs="Times New Roman"/>
          <w:color w:val="000000"/>
          <w:sz w:val="21"/>
          <w:szCs w:val="21"/>
        </w:rPr>
        <w:t>ем случая, когда Абонент имеет открытую схему присоединения систем теплопот</w:t>
      </w:r>
      <w:r w:rsidR="00EF0928" w:rsidRPr="00D576AC">
        <w:rPr>
          <w:rFonts w:ascii="Times New Roman" w:eastAsia="Times New Roman" w:hAnsi="Times New Roman" w:cs="Times New Roman"/>
          <w:color w:val="000000"/>
          <w:sz w:val="21"/>
          <w:szCs w:val="21"/>
        </w:rPr>
        <w:t>ребления по горячему водоснабже</w:t>
      </w:r>
      <w:r w:rsidRPr="00D576AC">
        <w:rPr>
          <w:rFonts w:ascii="Times New Roman" w:eastAsia="Times New Roman" w:hAnsi="Times New Roman" w:cs="Times New Roman"/>
          <w:color w:val="000000"/>
          <w:sz w:val="21"/>
          <w:szCs w:val="21"/>
        </w:rPr>
        <w:t>нию), не допускать утечек и несанкционированного водоразбора. Не допускать</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у</w:t>
      </w:r>
      <w:r w:rsidR="00EF0928" w:rsidRPr="00D576AC">
        <w:rPr>
          <w:rFonts w:ascii="Times New Roman" w:eastAsia="Times New Roman" w:hAnsi="Times New Roman" w:cs="Times New Roman"/>
          <w:color w:val="000000"/>
          <w:sz w:val="21"/>
          <w:szCs w:val="21"/>
        </w:rPr>
        <w:t>течки сетевой воды больше норма</w:t>
      </w:r>
      <w:r w:rsidRPr="00D576AC">
        <w:rPr>
          <w:rFonts w:ascii="Times New Roman" w:eastAsia="Times New Roman" w:hAnsi="Times New Roman" w:cs="Times New Roman"/>
          <w:color w:val="000000"/>
          <w:sz w:val="21"/>
          <w:szCs w:val="21"/>
        </w:rPr>
        <w:t>тивного значения (0,25% от объема заполнения теплосети) в час.</w:t>
      </w:r>
    </w:p>
    <w:p w:rsidR="00D576AC" w:rsidRPr="00A11817" w:rsidRDefault="00F471AA" w:rsidP="00D576AC">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3.1.3. </w:t>
      </w:r>
      <w:r w:rsidR="00D576AC" w:rsidRPr="00A11817">
        <w:rPr>
          <w:rFonts w:ascii="Times New Roman" w:eastAsia="Times New Roman" w:hAnsi="Times New Roman" w:cs="Times New Roman"/>
          <w:color w:val="000000"/>
          <w:sz w:val="21"/>
          <w:szCs w:val="21"/>
        </w:rPr>
        <w:t>Производить установку (перестановку), замену и снятие приборов учета только в присутствии представителя Теплоснабжающей организации.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3.1.4. Представлять Теплоснабжающей организации заявку на годовое потребление тепловой эне</w:t>
      </w:r>
      <w:r w:rsidR="00EF0928" w:rsidRPr="00D576AC">
        <w:rPr>
          <w:rFonts w:ascii="Times New Roman" w:eastAsia="Times New Roman" w:hAnsi="Times New Roman" w:cs="Times New Roman"/>
          <w:color w:val="000000"/>
          <w:sz w:val="21"/>
          <w:szCs w:val="21"/>
        </w:rPr>
        <w:t>ргии на сле</w:t>
      </w:r>
      <w:r w:rsidRPr="00D576AC">
        <w:rPr>
          <w:rFonts w:ascii="Times New Roman" w:eastAsia="Times New Roman" w:hAnsi="Times New Roman" w:cs="Times New Roman"/>
          <w:color w:val="000000"/>
          <w:sz w:val="21"/>
          <w:szCs w:val="21"/>
        </w:rPr>
        <w:t>дующий год по видам теплопотребления ежегодно не позднее 01 марта, уточнённые объёмы потребления по данным</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Абонента принимаются Теплоснабжающей организацией в срок не позднее 01</w:t>
      </w:r>
      <w:r w:rsidR="004D2510"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сен</w:t>
      </w:r>
      <w:r w:rsidR="00EF0928" w:rsidRPr="00D576AC">
        <w:rPr>
          <w:rFonts w:ascii="Times New Roman" w:eastAsia="Times New Roman" w:hAnsi="Times New Roman" w:cs="Times New Roman"/>
          <w:color w:val="000000"/>
          <w:sz w:val="21"/>
          <w:szCs w:val="21"/>
        </w:rPr>
        <w:t>тября при наличии и документаль</w:t>
      </w:r>
      <w:r w:rsidRPr="00D576AC">
        <w:rPr>
          <w:rFonts w:ascii="Times New Roman" w:eastAsia="Times New Roman" w:hAnsi="Times New Roman" w:cs="Times New Roman"/>
          <w:color w:val="000000"/>
          <w:sz w:val="21"/>
          <w:szCs w:val="21"/>
        </w:rPr>
        <w:t>ном объяснении объективных причин изменения. В случае несвоевременного пред</w:t>
      </w:r>
      <w:r w:rsidR="00EF0928" w:rsidRPr="00D576AC">
        <w:rPr>
          <w:rFonts w:ascii="Times New Roman" w:eastAsia="Times New Roman" w:hAnsi="Times New Roman" w:cs="Times New Roman"/>
          <w:color w:val="000000"/>
          <w:sz w:val="21"/>
          <w:szCs w:val="21"/>
        </w:rPr>
        <w:t>ставления (непредставления) Або</w:t>
      </w:r>
      <w:r w:rsidRPr="00D576AC">
        <w:rPr>
          <w:rFonts w:ascii="Times New Roman" w:eastAsia="Times New Roman" w:hAnsi="Times New Roman" w:cs="Times New Roman"/>
          <w:color w:val="000000"/>
          <w:sz w:val="21"/>
          <w:szCs w:val="21"/>
        </w:rPr>
        <w:t>нентом сведений о договорных величинах потребления Теплоснабжающая органи</w:t>
      </w:r>
      <w:r w:rsidR="00EF0928" w:rsidRPr="00D576AC">
        <w:rPr>
          <w:rFonts w:ascii="Times New Roman" w:eastAsia="Times New Roman" w:hAnsi="Times New Roman" w:cs="Times New Roman"/>
          <w:color w:val="000000"/>
          <w:sz w:val="21"/>
          <w:szCs w:val="21"/>
        </w:rPr>
        <w:t>зация вправе определить их само</w:t>
      </w:r>
      <w:r w:rsidRPr="00D576AC">
        <w:rPr>
          <w:rFonts w:ascii="Times New Roman" w:eastAsia="Times New Roman" w:hAnsi="Times New Roman" w:cs="Times New Roman"/>
          <w:color w:val="000000"/>
          <w:sz w:val="21"/>
          <w:szCs w:val="21"/>
        </w:rPr>
        <w:t>стоятельно на основании фактически сложившихся объёмов потребления за предшествующие периоды.</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3.1.5. Не менее чем за 30 рабочих дней до наступления соответствующей</w:t>
      </w:r>
      <w:r w:rsidR="00EF0928" w:rsidRPr="00D576AC">
        <w:rPr>
          <w:rFonts w:ascii="Times New Roman" w:eastAsia="Times New Roman" w:hAnsi="Times New Roman" w:cs="Times New Roman"/>
          <w:color w:val="000000"/>
          <w:sz w:val="21"/>
          <w:szCs w:val="21"/>
        </w:rPr>
        <w:t xml:space="preserve"> даты письменно уведомить Тепло</w:t>
      </w:r>
      <w:r w:rsidRPr="00D576AC">
        <w:rPr>
          <w:rFonts w:ascii="Times New Roman" w:eastAsia="Times New Roman" w:hAnsi="Times New Roman" w:cs="Times New Roman"/>
          <w:color w:val="000000"/>
          <w:sz w:val="21"/>
          <w:szCs w:val="21"/>
        </w:rPr>
        <w:t xml:space="preserve">снабжающую организацию об утрате прав (права собственности, аренды, прав, </w:t>
      </w:r>
      <w:r w:rsidR="00EF0928" w:rsidRPr="00D576AC">
        <w:rPr>
          <w:rFonts w:ascii="Times New Roman" w:eastAsia="Times New Roman" w:hAnsi="Times New Roman" w:cs="Times New Roman"/>
          <w:color w:val="000000"/>
          <w:sz w:val="21"/>
          <w:szCs w:val="21"/>
        </w:rPr>
        <w:t>вытекающих из Договора на комму</w:t>
      </w:r>
      <w:r w:rsidRPr="00D576AC">
        <w:rPr>
          <w:rFonts w:ascii="Times New Roman" w:eastAsia="Times New Roman" w:hAnsi="Times New Roman" w:cs="Times New Roman"/>
          <w:color w:val="000000"/>
          <w:sz w:val="21"/>
          <w:szCs w:val="21"/>
        </w:rPr>
        <w:t>нальное или техническое обслуживание, прав, вытекающих из Договора на управление многоквартирным домом и</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т.п.) на объект, теплоснабжение которого осуществляется в рамках настоящего Договора. При этом Абонент обязан</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сообщить наименование, адрес и контактный телефон нового правообладателя.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3.1.6. Ежеквартально до 20 числа месяца, следующего за расчётным кварталом совместно с Теплоснабжающей</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организацией оформить акт сверки взаимных расчетов.</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3.1.7. Вести коммерческий учет расхода тепловой энергии, горячей воды (приборы учета приобретаются</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Абонентом и находятся на его балансе и обслуживании). Обеспечивать за свой счет поверку средств измерений и</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замену при их повреждении, находящихся на балансе Абонента.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3.1.8. Незамедлительно (в суточный срок с момента обнаружения неиспр</w:t>
      </w:r>
      <w:r w:rsidR="00EF0928" w:rsidRPr="00D576AC">
        <w:rPr>
          <w:rFonts w:ascii="Times New Roman" w:eastAsia="Times New Roman" w:hAnsi="Times New Roman" w:cs="Times New Roman"/>
          <w:color w:val="000000"/>
          <w:sz w:val="21"/>
          <w:szCs w:val="21"/>
        </w:rPr>
        <w:t>авности в зоне балансовой и экс</w:t>
      </w:r>
      <w:r w:rsidRPr="00D576AC">
        <w:rPr>
          <w:rFonts w:ascii="Times New Roman" w:eastAsia="Times New Roman" w:hAnsi="Times New Roman" w:cs="Times New Roman"/>
          <w:color w:val="000000"/>
          <w:sz w:val="21"/>
          <w:szCs w:val="21"/>
        </w:rPr>
        <w:t>плуатационной ответственности Абонента) сообщать в Теплоснабжающую организацию обо всех нарушениях</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схем и неисправностях в работе приборов коммерческого учета, заменить неисправный прибор учета</w:t>
      </w:r>
      <w:r w:rsidR="00EF0928" w:rsidRPr="00D576AC">
        <w:rPr>
          <w:rFonts w:ascii="Times New Roman" w:eastAsia="Times New Roman" w:hAnsi="Times New Roman" w:cs="Times New Roman"/>
          <w:color w:val="000000"/>
          <w:sz w:val="21"/>
          <w:szCs w:val="21"/>
        </w:rPr>
        <w:t xml:space="preserve"> в тече</w:t>
      </w:r>
      <w:r w:rsidRPr="00D576AC">
        <w:rPr>
          <w:rFonts w:ascii="Times New Roman" w:eastAsia="Times New Roman" w:hAnsi="Times New Roman" w:cs="Times New Roman"/>
          <w:color w:val="000000"/>
          <w:sz w:val="21"/>
          <w:szCs w:val="21"/>
        </w:rPr>
        <w:t>ние 15 дней с момента обнаружения неисправности.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3.1.9. В </w:t>
      </w:r>
      <w:proofErr w:type="spellStart"/>
      <w:r w:rsidRPr="00D576AC">
        <w:rPr>
          <w:rFonts w:ascii="Times New Roman" w:eastAsia="Times New Roman" w:hAnsi="Times New Roman" w:cs="Times New Roman"/>
          <w:color w:val="000000"/>
          <w:sz w:val="21"/>
          <w:szCs w:val="21"/>
        </w:rPr>
        <w:t>межотопительный</w:t>
      </w:r>
      <w:proofErr w:type="spellEnd"/>
      <w:r w:rsidRPr="00D576AC">
        <w:rPr>
          <w:rFonts w:ascii="Times New Roman" w:eastAsia="Times New Roman" w:hAnsi="Times New Roman" w:cs="Times New Roman"/>
          <w:color w:val="000000"/>
          <w:sz w:val="21"/>
          <w:szCs w:val="21"/>
        </w:rPr>
        <w:t xml:space="preserve"> период подготовить </w:t>
      </w:r>
      <w:proofErr w:type="spellStart"/>
      <w:r w:rsidRPr="00D576AC">
        <w:rPr>
          <w:rFonts w:ascii="Times New Roman" w:eastAsia="Times New Roman" w:hAnsi="Times New Roman" w:cs="Times New Roman"/>
          <w:color w:val="000000"/>
          <w:sz w:val="21"/>
          <w:szCs w:val="21"/>
        </w:rPr>
        <w:t>теплопотребляющие</w:t>
      </w:r>
      <w:proofErr w:type="spellEnd"/>
      <w:r w:rsidRPr="00D576AC">
        <w:rPr>
          <w:rFonts w:ascii="Times New Roman" w:eastAsia="Times New Roman" w:hAnsi="Times New Roman" w:cs="Times New Roman"/>
          <w:color w:val="000000"/>
          <w:sz w:val="21"/>
          <w:szCs w:val="21"/>
        </w:rPr>
        <w:t xml:space="preserve"> энергоустановки, находящиеся на балансе у</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Абонента к началу отопительного сезона: произвести все регламентные работы, промывку систем теплопотребления,</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проверки их на прочность, плотность, равномерность прогрева в соответствии с требованиями Правил технической</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эксплуатации тепловых энергоустановок.</w:t>
      </w:r>
    </w:p>
    <w:p w:rsidR="00F471AA" w:rsidRPr="00D37E39" w:rsidRDefault="00EF0928"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3.1.10</w:t>
      </w:r>
      <w:r w:rsidR="00F471AA" w:rsidRPr="00D37E39">
        <w:rPr>
          <w:rFonts w:ascii="Times New Roman" w:eastAsia="Times New Roman" w:hAnsi="Times New Roman" w:cs="Times New Roman"/>
          <w:color w:val="000000"/>
          <w:sz w:val="21"/>
          <w:szCs w:val="21"/>
        </w:rPr>
        <w:t>. Обеспечивать уполномоченным представителям</w:t>
      </w:r>
      <w:r w:rsidRPr="00D37E39">
        <w:rPr>
          <w:rFonts w:ascii="Times New Roman" w:eastAsia="Times New Roman" w:hAnsi="Times New Roman" w:cs="Times New Roman"/>
          <w:color w:val="000000"/>
          <w:sz w:val="21"/>
          <w:szCs w:val="21"/>
        </w:rPr>
        <w:t xml:space="preserve"> </w:t>
      </w:r>
      <w:r w:rsidR="00F471AA" w:rsidRPr="00D37E39">
        <w:rPr>
          <w:rFonts w:ascii="Times New Roman" w:eastAsia="Times New Roman" w:hAnsi="Times New Roman" w:cs="Times New Roman"/>
          <w:color w:val="000000"/>
          <w:sz w:val="21"/>
          <w:szCs w:val="21"/>
        </w:rPr>
        <w:t>Теплоснабжающей организации беспрепятственный</w:t>
      </w:r>
      <w:r w:rsidRPr="00D37E39">
        <w:rPr>
          <w:rFonts w:ascii="Times New Roman" w:eastAsia="Times New Roman" w:hAnsi="Times New Roman" w:cs="Times New Roman"/>
          <w:color w:val="000000"/>
          <w:sz w:val="21"/>
          <w:szCs w:val="21"/>
        </w:rPr>
        <w:t xml:space="preserve"> </w:t>
      </w:r>
      <w:r w:rsidR="00F471AA" w:rsidRPr="00D37E39">
        <w:rPr>
          <w:rFonts w:ascii="Times New Roman" w:eastAsia="Times New Roman" w:hAnsi="Times New Roman" w:cs="Times New Roman"/>
          <w:color w:val="000000"/>
          <w:sz w:val="21"/>
          <w:szCs w:val="21"/>
        </w:rPr>
        <w:t xml:space="preserve">доступ </w:t>
      </w:r>
      <w:r w:rsidR="004C385D" w:rsidRPr="00D37E39">
        <w:rPr>
          <w:rFonts w:ascii="Times New Roman" w:eastAsia="Times New Roman" w:hAnsi="Times New Roman" w:cs="Times New Roman"/>
          <w:color w:val="000000"/>
          <w:sz w:val="21"/>
          <w:szCs w:val="21"/>
        </w:rPr>
        <w:t xml:space="preserve">(в течении трех дней с момента получения уведомления от Теплоснабжающей организации) </w:t>
      </w:r>
      <w:r w:rsidR="00F471AA" w:rsidRPr="00D37E39">
        <w:rPr>
          <w:rFonts w:ascii="Times New Roman" w:eastAsia="Times New Roman" w:hAnsi="Times New Roman" w:cs="Times New Roman"/>
          <w:color w:val="000000"/>
          <w:sz w:val="21"/>
          <w:szCs w:val="21"/>
        </w:rPr>
        <w:t>к узлам учета, ко всем теплопотребляющим устройствам, сооружениям и оборудованию, расположенным</w:t>
      </w:r>
      <w:r w:rsidRPr="00D37E39">
        <w:rPr>
          <w:rFonts w:ascii="Times New Roman" w:eastAsia="Times New Roman" w:hAnsi="Times New Roman" w:cs="Times New Roman"/>
          <w:color w:val="000000"/>
          <w:sz w:val="21"/>
          <w:szCs w:val="21"/>
        </w:rPr>
        <w:t xml:space="preserve"> </w:t>
      </w:r>
      <w:r w:rsidR="00F471AA" w:rsidRPr="00D37E39">
        <w:rPr>
          <w:rFonts w:ascii="Times New Roman" w:eastAsia="Times New Roman" w:hAnsi="Times New Roman" w:cs="Times New Roman"/>
          <w:color w:val="000000"/>
          <w:sz w:val="21"/>
          <w:szCs w:val="21"/>
        </w:rPr>
        <w:t>на территории Абонента для:</w:t>
      </w:r>
    </w:p>
    <w:p w:rsidR="00F471AA" w:rsidRPr="00D37E39"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проведения мероприятий по ограничению или полному прекращению подачи теплоносителя;</w:t>
      </w:r>
    </w:p>
    <w:p w:rsidR="00F471AA" w:rsidRPr="00D37E39"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осуществления контроля за соблюдением установленных режимов теплопотребления;</w:t>
      </w:r>
    </w:p>
    <w:p w:rsidR="00F471AA" w:rsidRPr="00D37E39"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проведения замеров по определению качества теплоносителя;</w:t>
      </w:r>
    </w:p>
    <w:p w:rsidR="00F471AA" w:rsidRPr="00D37E39"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проверки технического состояния теплопотребляющих установок и сетей теплоснабжения, приборов учета;</w:t>
      </w:r>
    </w:p>
    <w:p w:rsidR="00F471AA" w:rsidRPr="00D37E39"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снятия показаний приборов учета;</w:t>
      </w:r>
    </w:p>
    <w:p w:rsidR="00F471AA" w:rsidRPr="00D37E39"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осмотра и проведения эксплуатационных работ на транзитных тепловых сетях, принадлежащих</w:t>
      </w:r>
      <w:r w:rsidR="00EF0928" w:rsidRPr="00D37E39">
        <w:rPr>
          <w:rFonts w:ascii="Times New Roman" w:eastAsia="Times New Roman" w:hAnsi="Times New Roman" w:cs="Times New Roman"/>
          <w:color w:val="000000"/>
          <w:sz w:val="21"/>
          <w:szCs w:val="21"/>
        </w:rPr>
        <w:t xml:space="preserve"> Теплоснаб</w:t>
      </w:r>
      <w:r w:rsidRPr="00D37E39">
        <w:rPr>
          <w:rFonts w:ascii="Times New Roman" w:eastAsia="Times New Roman" w:hAnsi="Times New Roman" w:cs="Times New Roman"/>
          <w:color w:val="000000"/>
          <w:sz w:val="21"/>
          <w:szCs w:val="21"/>
        </w:rPr>
        <w:t>жающей организации и пр</w:t>
      </w:r>
      <w:r w:rsidR="004C385D" w:rsidRPr="00D37E39">
        <w:rPr>
          <w:rFonts w:ascii="Times New Roman" w:eastAsia="Times New Roman" w:hAnsi="Times New Roman" w:cs="Times New Roman"/>
          <w:color w:val="000000"/>
          <w:sz w:val="21"/>
          <w:szCs w:val="21"/>
        </w:rPr>
        <w:t>оходящих по территории Абонента;</w:t>
      </w:r>
    </w:p>
    <w:p w:rsidR="004C385D" w:rsidRPr="00D576AC" w:rsidRDefault="004C385D"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xml:space="preserve"> - произведения фактического обмера помещений в целях проверки правильности расчетов поставляемой теплоэнергии Абоненту.</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3.1.11. По требованию Теплоснабжающей организации предоставлять необ</w:t>
      </w:r>
      <w:r w:rsidR="00EF0928" w:rsidRPr="00D576AC">
        <w:rPr>
          <w:rFonts w:ascii="Times New Roman" w:eastAsia="Times New Roman" w:hAnsi="Times New Roman" w:cs="Times New Roman"/>
          <w:color w:val="000000"/>
          <w:sz w:val="21"/>
          <w:szCs w:val="21"/>
        </w:rPr>
        <w:t>ходимую документацию для уточне</w:t>
      </w:r>
      <w:r w:rsidRPr="00D576AC">
        <w:rPr>
          <w:rFonts w:ascii="Times New Roman" w:eastAsia="Times New Roman" w:hAnsi="Times New Roman" w:cs="Times New Roman"/>
          <w:color w:val="000000"/>
          <w:sz w:val="21"/>
          <w:szCs w:val="21"/>
        </w:rPr>
        <w:t>ния и проверки правильности расчетов потребности объектов Абонента в тепловой энергии. Обо всех изменениях в</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исходных данных для расчетов (изменении режима работы систем отопления и горячего водоснабжения, технологии,</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количества используемой тепловой энергии и др.) Абонент должен письменно со</w:t>
      </w:r>
      <w:r w:rsidR="00EF0928" w:rsidRPr="00D576AC">
        <w:rPr>
          <w:rFonts w:ascii="Times New Roman" w:eastAsia="Times New Roman" w:hAnsi="Times New Roman" w:cs="Times New Roman"/>
          <w:color w:val="000000"/>
          <w:sz w:val="21"/>
          <w:szCs w:val="21"/>
        </w:rPr>
        <w:t>общить в Теплоснабжающую органи</w:t>
      </w:r>
      <w:r w:rsidRPr="00D576AC">
        <w:rPr>
          <w:rFonts w:ascii="Times New Roman" w:eastAsia="Times New Roman" w:hAnsi="Times New Roman" w:cs="Times New Roman"/>
          <w:color w:val="000000"/>
          <w:sz w:val="21"/>
          <w:szCs w:val="21"/>
        </w:rPr>
        <w:t>зацию для внесения соответствующих изменений в расчеты.</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В случае не предоставления Абонентом вышеуказанных сведений и при отс</w:t>
      </w:r>
      <w:r w:rsidR="00EF0928" w:rsidRPr="00D576AC">
        <w:rPr>
          <w:rFonts w:ascii="Times New Roman" w:eastAsia="Times New Roman" w:hAnsi="Times New Roman" w:cs="Times New Roman"/>
          <w:color w:val="000000"/>
          <w:sz w:val="21"/>
          <w:szCs w:val="21"/>
        </w:rPr>
        <w:t>утствии у Абонента узлов коммер</w:t>
      </w:r>
      <w:r w:rsidRPr="00D576AC">
        <w:rPr>
          <w:rFonts w:ascii="Times New Roman" w:eastAsia="Times New Roman" w:hAnsi="Times New Roman" w:cs="Times New Roman"/>
          <w:color w:val="000000"/>
          <w:sz w:val="21"/>
          <w:szCs w:val="21"/>
        </w:rPr>
        <w:t>ческого учёта Теплоснабжающая организация имеет право осуществить перерасчет с момента последней проверки,</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но не более </w:t>
      </w:r>
      <w:r w:rsidR="00D576AC" w:rsidRPr="00D576AC">
        <w:rPr>
          <w:rFonts w:ascii="Times New Roman" w:eastAsia="Times New Roman" w:hAnsi="Times New Roman" w:cs="Times New Roman"/>
          <w:color w:val="000000"/>
          <w:sz w:val="21"/>
          <w:szCs w:val="21"/>
        </w:rPr>
        <w:t>трех лет</w:t>
      </w:r>
      <w:r w:rsidRPr="00D576AC">
        <w:rPr>
          <w:rFonts w:ascii="Times New Roman" w:eastAsia="Times New Roman" w:hAnsi="Times New Roman" w:cs="Times New Roman"/>
          <w:color w:val="000000"/>
          <w:sz w:val="21"/>
          <w:szCs w:val="21"/>
        </w:rPr>
        <w:t>.</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3.1.12. Нести иные обязанности, предусмотренные настоящим Договором и действующим законодательством.</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lastRenderedPageBreak/>
        <w:t>3.2. Абонент имеет право подключать к своим тепловым сетям субабонентов,</w:t>
      </w:r>
      <w:r w:rsidR="00EF0928" w:rsidRPr="00D576AC">
        <w:rPr>
          <w:rFonts w:ascii="Times New Roman" w:eastAsia="Times New Roman" w:hAnsi="Times New Roman" w:cs="Times New Roman"/>
          <w:color w:val="000000"/>
          <w:sz w:val="21"/>
          <w:szCs w:val="21"/>
        </w:rPr>
        <w:t xml:space="preserve"> а также новые, реконструирован</w:t>
      </w:r>
      <w:r w:rsidRPr="00D576AC">
        <w:rPr>
          <w:rFonts w:ascii="Times New Roman" w:eastAsia="Times New Roman" w:hAnsi="Times New Roman" w:cs="Times New Roman"/>
          <w:color w:val="000000"/>
          <w:sz w:val="21"/>
          <w:szCs w:val="21"/>
        </w:rPr>
        <w:t>ные тепловые сети и теплопотребляющие установки только с письменного разр</w:t>
      </w:r>
      <w:r w:rsidR="00EF0928" w:rsidRPr="00D576AC">
        <w:rPr>
          <w:rFonts w:ascii="Times New Roman" w:eastAsia="Times New Roman" w:hAnsi="Times New Roman" w:cs="Times New Roman"/>
          <w:color w:val="000000"/>
          <w:sz w:val="21"/>
          <w:szCs w:val="21"/>
        </w:rPr>
        <w:t>ешения Теплоснабжающей организа</w:t>
      </w:r>
      <w:r w:rsidRPr="00D576AC">
        <w:rPr>
          <w:rFonts w:ascii="Times New Roman" w:eastAsia="Times New Roman" w:hAnsi="Times New Roman" w:cs="Times New Roman"/>
          <w:color w:val="000000"/>
          <w:sz w:val="21"/>
          <w:szCs w:val="21"/>
        </w:rPr>
        <w:t>ции.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3.3. Абонент несет ответственность за техническое состояние и эксплуатацию находящихся в его ведении систем</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теплопотребления, экономное расходование тепловой энергии, сокращение расхода</w:t>
      </w:r>
      <w:r w:rsidR="00EF0928" w:rsidRPr="00D576AC">
        <w:rPr>
          <w:rFonts w:ascii="Times New Roman" w:eastAsia="Times New Roman" w:hAnsi="Times New Roman" w:cs="Times New Roman"/>
          <w:color w:val="000000"/>
          <w:sz w:val="21"/>
          <w:szCs w:val="21"/>
        </w:rPr>
        <w:t xml:space="preserve"> теплоносителя</w:t>
      </w:r>
      <w:r w:rsidRPr="00D576AC">
        <w:rPr>
          <w:rFonts w:ascii="Times New Roman" w:eastAsia="Times New Roman" w:hAnsi="Times New Roman" w:cs="Times New Roman"/>
          <w:color w:val="000000"/>
          <w:sz w:val="21"/>
          <w:szCs w:val="21"/>
        </w:rPr>
        <w:t>.</w:t>
      </w:r>
    </w:p>
    <w:p w:rsidR="00EF0928" w:rsidRDefault="00EF0928" w:rsidP="00F471AA">
      <w:pPr>
        <w:shd w:val="clear" w:color="auto" w:fill="FFFFFF"/>
        <w:spacing w:after="0" w:line="240" w:lineRule="auto"/>
        <w:rPr>
          <w:rFonts w:ascii="Times New Roman" w:eastAsia="Times New Roman" w:hAnsi="Times New Roman" w:cs="Times New Roman"/>
          <w:color w:val="000000"/>
          <w:sz w:val="21"/>
          <w:szCs w:val="21"/>
        </w:rPr>
      </w:pPr>
    </w:p>
    <w:p w:rsidR="00180A4A" w:rsidRPr="00D576AC"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4</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ПОРЯДОК ВВЕДЕНИЯ ОГРАНИЧЕНИЯ </w:t>
      </w:r>
    </w:p>
    <w:p w:rsidR="00F471AA" w:rsidRPr="00D576AC"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ИЛИ ПРЕКРАЩЕНИЯ ТЕПЛОСНАБЖЕНИЯ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4.1. Теплоснабжающая организация имеет право ограничивать или прекращат</w:t>
      </w:r>
      <w:r w:rsidR="00EF0928" w:rsidRPr="00D576AC">
        <w:rPr>
          <w:rFonts w:ascii="Times New Roman" w:eastAsia="Times New Roman" w:hAnsi="Times New Roman" w:cs="Times New Roman"/>
          <w:color w:val="000000"/>
          <w:sz w:val="21"/>
          <w:szCs w:val="21"/>
        </w:rPr>
        <w:t>ь подачу тепловой энергии и теп</w:t>
      </w:r>
      <w:r w:rsidRPr="00D576AC">
        <w:rPr>
          <w:rFonts w:ascii="Times New Roman" w:eastAsia="Times New Roman" w:hAnsi="Times New Roman" w:cs="Times New Roman"/>
          <w:color w:val="000000"/>
          <w:sz w:val="21"/>
          <w:szCs w:val="21"/>
        </w:rPr>
        <w:t>лоносителя после предупреждения Абонента в следующих случаях:</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4.1.1. Неоплаты за тепловую энергию в горячей воде и теплоносителя в установленные настоящим Договором</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сроки и порядке.</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4.1.2. Присоединения систем теплопотребления до приборов учета тепловой энергии.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4.1.3. Самовольного подключения к тепловой сети субабонентов, а также теплопотребляющих установок или</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отдельных их частей.</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4.1.4. Снижения показателей качества тепловой энергии или теплоносителя п</w:t>
      </w:r>
      <w:r w:rsidR="00EF0928" w:rsidRPr="00D576AC">
        <w:rPr>
          <w:rFonts w:ascii="Times New Roman" w:eastAsia="Times New Roman" w:hAnsi="Times New Roman" w:cs="Times New Roman"/>
          <w:color w:val="000000"/>
          <w:sz w:val="21"/>
          <w:szCs w:val="21"/>
        </w:rPr>
        <w:t>о вине Абонента до значений, на</w:t>
      </w:r>
      <w:r w:rsidRPr="00D576AC">
        <w:rPr>
          <w:rFonts w:ascii="Times New Roman" w:eastAsia="Times New Roman" w:hAnsi="Times New Roman" w:cs="Times New Roman"/>
          <w:color w:val="000000"/>
          <w:sz w:val="21"/>
          <w:szCs w:val="21"/>
        </w:rPr>
        <w:t>рушающих нормальное функционирование тепловых установок Теплоснабжающе</w:t>
      </w:r>
      <w:r w:rsidR="00EF0928" w:rsidRPr="00D576AC">
        <w:rPr>
          <w:rFonts w:ascii="Times New Roman" w:eastAsia="Times New Roman" w:hAnsi="Times New Roman" w:cs="Times New Roman"/>
          <w:color w:val="000000"/>
          <w:sz w:val="21"/>
          <w:szCs w:val="21"/>
        </w:rPr>
        <w:t>й организации и (или) других по</w:t>
      </w:r>
      <w:r w:rsidRPr="00D576AC">
        <w:rPr>
          <w:rFonts w:ascii="Times New Roman" w:eastAsia="Times New Roman" w:hAnsi="Times New Roman" w:cs="Times New Roman"/>
          <w:color w:val="000000"/>
          <w:sz w:val="21"/>
          <w:szCs w:val="21"/>
        </w:rPr>
        <w:t>требителей.</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4.1.5. Загрязнения сетевой воды, несанкционированного водоразбора и загрязнения сетевой (горячей) воды.</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4.1.6. Превышения среднесуточной температуры теплоносителя (сетевой воды) в обратном трубопроводе более</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чем на 5 % против температурного графика.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i/>
          <w:color w:val="000000"/>
          <w:sz w:val="21"/>
          <w:szCs w:val="21"/>
        </w:rPr>
      </w:pPr>
      <w:r w:rsidRPr="00D576AC">
        <w:rPr>
          <w:rFonts w:ascii="Times New Roman" w:eastAsia="Times New Roman" w:hAnsi="Times New Roman" w:cs="Times New Roman"/>
          <w:i/>
          <w:color w:val="000000"/>
          <w:sz w:val="21"/>
          <w:szCs w:val="21"/>
        </w:rPr>
        <w:t>Примечание: в настоящем пункте, а также в других пунктах настоящего Договора под ограничением понимается как понижение температуры подаваемого теплоносителя (для п. 4.1.6. настоящего Договора), так и частичное или</w:t>
      </w:r>
      <w:r w:rsidR="00EF0928" w:rsidRPr="00D576AC">
        <w:rPr>
          <w:rFonts w:ascii="Times New Roman" w:eastAsia="Times New Roman" w:hAnsi="Times New Roman" w:cs="Times New Roman"/>
          <w:i/>
          <w:color w:val="000000"/>
          <w:sz w:val="21"/>
          <w:szCs w:val="21"/>
        </w:rPr>
        <w:t xml:space="preserve"> </w:t>
      </w:r>
      <w:r w:rsidRPr="00D576AC">
        <w:rPr>
          <w:rFonts w:ascii="Times New Roman" w:eastAsia="Times New Roman" w:hAnsi="Times New Roman" w:cs="Times New Roman"/>
          <w:i/>
          <w:color w:val="000000"/>
          <w:sz w:val="21"/>
          <w:szCs w:val="21"/>
        </w:rPr>
        <w:t>полное прекращение теплоснабжения части объектов, обслуживаемых по настоящему Договору. Избрание того или</w:t>
      </w:r>
      <w:r w:rsidR="00EF0928" w:rsidRPr="00D576AC">
        <w:rPr>
          <w:rFonts w:ascii="Times New Roman" w:eastAsia="Times New Roman" w:hAnsi="Times New Roman" w:cs="Times New Roman"/>
          <w:i/>
          <w:color w:val="000000"/>
          <w:sz w:val="21"/>
          <w:szCs w:val="21"/>
        </w:rPr>
        <w:t xml:space="preserve"> </w:t>
      </w:r>
      <w:r w:rsidRPr="00D576AC">
        <w:rPr>
          <w:rFonts w:ascii="Times New Roman" w:eastAsia="Times New Roman" w:hAnsi="Times New Roman" w:cs="Times New Roman"/>
          <w:i/>
          <w:color w:val="000000"/>
          <w:sz w:val="21"/>
          <w:szCs w:val="21"/>
        </w:rPr>
        <w:t>иного способа ограничения теплоснабжения осуществляется Теплоснабжающей организацией.</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4.2. В случае неоплаты за поставленную тепловую энергию и теплоноситель Теплоснабжающая организация</w:t>
      </w:r>
      <w:r w:rsidR="00EF0928"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имеет право ограничивать или прекращать подачу тепловой энергии и теплоносителя в соответствии с Постановл</w:t>
      </w:r>
      <w:r w:rsidR="00EF0928" w:rsidRPr="00D576AC">
        <w:rPr>
          <w:rFonts w:ascii="Times New Roman" w:eastAsia="Times New Roman" w:hAnsi="Times New Roman" w:cs="Times New Roman"/>
          <w:color w:val="000000"/>
          <w:sz w:val="21"/>
          <w:szCs w:val="21"/>
        </w:rPr>
        <w:t>ени</w:t>
      </w:r>
      <w:r w:rsidRPr="00D576AC">
        <w:rPr>
          <w:rFonts w:ascii="Times New Roman" w:eastAsia="Times New Roman" w:hAnsi="Times New Roman" w:cs="Times New Roman"/>
          <w:color w:val="000000"/>
          <w:sz w:val="21"/>
          <w:szCs w:val="21"/>
        </w:rPr>
        <w:t>ем Правительства РФ от 08.08.2012 № 808</w:t>
      </w:r>
      <w:r w:rsidR="00F34D69" w:rsidRPr="00D576AC">
        <w:rPr>
          <w:rFonts w:ascii="Times New Roman" w:eastAsia="Times New Roman" w:hAnsi="Times New Roman" w:cs="Times New Roman"/>
          <w:color w:val="000000"/>
          <w:sz w:val="21"/>
          <w:szCs w:val="21"/>
        </w:rPr>
        <w:t xml:space="preserve">, а также в соответствии с  утвержденными Теплоснабжающей организацией Правилами ограничения подачи теплоснабжения </w:t>
      </w:r>
      <w:r w:rsidR="001E74C7" w:rsidRPr="00D576AC">
        <w:rPr>
          <w:rFonts w:ascii="Times New Roman" w:eastAsia="Times New Roman" w:hAnsi="Times New Roman" w:cs="Times New Roman"/>
          <w:color w:val="000000"/>
          <w:sz w:val="21"/>
          <w:szCs w:val="21"/>
        </w:rPr>
        <w:t>Абонентам</w:t>
      </w:r>
      <w:r w:rsidR="00F34D69"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 в следующем порядке:</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4.2.1. При неоплате за один период платежа, установленный настоящим До</w:t>
      </w:r>
      <w:r w:rsidR="0058474D" w:rsidRPr="00D576AC">
        <w:rPr>
          <w:rFonts w:ascii="Times New Roman" w:eastAsia="Times New Roman" w:hAnsi="Times New Roman" w:cs="Times New Roman"/>
          <w:color w:val="000000"/>
          <w:sz w:val="21"/>
          <w:szCs w:val="21"/>
        </w:rPr>
        <w:t>говором, Теплоснабжающая органи</w:t>
      </w:r>
      <w:r w:rsidRPr="00D576AC">
        <w:rPr>
          <w:rFonts w:ascii="Times New Roman" w:eastAsia="Times New Roman" w:hAnsi="Times New Roman" w:cs="Times New Roman"/>
          <w:color w:val="000000"/>
          <w:sz w:val="21"/>
          <w:szCs w:val="21"/>
        </w:rPr>
        <w:t>зация предупреждает Абонента об ограничении подачи тепловой энергии и теплон</w:t>
      </w:r>
      <w:r w:rsidR="0058474D" w:rsidRPr="00D576AC">
        <w:rPr>
          <w:rFonts w:ascii="Times New Roman" w:eastAsia="Times New Roman" w:hAnsi="Times New Roman" w:cs="Times New Roman"/>
          <w:color w:val="000000"/>
          <w:sz w:val="21"/>
          <w:szCs w:val="21"/>
        </w:rPr>
        <w:t>осителя в случае неоплаты задол</w:t>
      </w:r>
      <w:r w:rsidRPr="00D576AC">
        <w:rPr>
          <w:rFonts w:ascii="Times New Roman" w:eastAsia="Times New Roman" w:hAnsi="Times New Roman" w:cs="Times New Roman"/>
          <w:color w:val="000000"/>
          <w:sz w:val="21"/>
          <w:szCs w:val="21"/>
        </w:rPr>
        <w:t>женности до истечения второго (следующего) периода платежа;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4.2.2. При задержке платежей сверх установленного в предупреждении срока Теплоснабжающая организация</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вправе ввести ограничение подачи тепловой энергии и теплоносителя, письменно известив об этом Абонента за сутки</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до введения ограничения;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4.2.3. Если по истечении пяти дней со дня введения ограничения подачи тепловой энергии и теплоносителя</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Абонентом не будет погашена образовавшаяся задолженность, Теплоснабжающая организация прекращает подачу</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тепловой энергии и теплоносителя, письменно сообщив Абоненту не менее чем за сутки о дате и часе прекращения</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подачи тепловой энергии и теплоносителя;</w:t>
      </w:r>
    </w:p>
    <w:p w:rsidR="0071223D"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4.3. В отношении социально значимых категорий потребителей порядок вве</w:t>
      </w:r>
      <w:r w:rsidR="0058474D" w:rsidRPr="00D576AC">
        <w:rPr>
          <w:rFonts w:ascii="Times New Roman" w:eastAsia="Times New Roman" w:hAnsi="Times New Roman" w:cs="Times New Roman"/>
          <w:color w:val="000000"/>
          <w:sz w:val="21"/>
          <w:szCs w:val="21"/>
        </w:rPr>
        <w:t>дения ограничения режима потреб</w:t>
      </w:r>
      <w:r w:rsidRPr="00D576AC">
        <w:rPr>
          <w:rFonts w:ascii="Times New Roman" w:eastAsia="Times New Roman" w:hAnsi="Times New Roman" w:cs="Times New Roman"/>
          <w:color w:val="000000"/>
          <w:sz w:val="21"/>
          <w:szCs w:val="21"/>
        </w:rPr>
        <w:t xml:space="preserve">ления применяется в соответствии с п. 97 Постановления Правительства РФ от 08.08.2012 № 808 . </w:t>
      </w:r>
      <w:r w:rsidR="0071223D" w:rsidRPr="00D576AC">
        <w:rPr>
          <w:rFonts w:ascii="Times New Roman" w:eastAsia="Times New Roman" w:hAnsi="Times New Roman" w:cs="Times New Roman"/>
          <w:color w:val="000000"/>
          <w:sz w:val="21"/>
          <w:szCs w:val="21"/>
        </w:rPr>
        <w:t>В отношении таких потребителей применяется режим введения ограничений в соответствии с условиями Акта аварийной и технологической брони.</w:t>
      </w:r>
    </w:p>
    <w:p w:rsidR="00EF58AD" w:rsidRPr="00DF4380" w:rsidRDefault="00EF58AD" w:rsidP="00EF58AD">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F4380">
        <w:rPr>
          <w:rFonts w:ascii="Times New Roman" w:eastAsia="Times New Roman" w:hAnsi="Times New Roman" w:cs="Times New Roman"/>
          <w:color w:val="000000"/>
          <w:sz w:val="21"/>
          <w:szCs w:val="21"/>
        </w:rPr>
        <w:t>4.4. Подача тепловой энергии и теплоносителя возобновляется после погашения задолженности или по соглашению Сторон при представлении соответствующих гарантий платежа.</w:t>
      </w:r>
    </w:p>
    <w:p w:rsidR="00EF58AD" w:rsidRPr="00DF4380" w:rsidRDefault="00EF58AD" w:rsidP="00EF58AD">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F4380">
        <w:rPr>
          <w:rFonts w:ascii="Times New Roman" w:eastAsia="Times New Roman" w:hAnsi="Times New Roman" w:cs="Times New Roman"/>
          <w:color w:val="000000"/>
          <w:sz w:val="21"/>
          <w:szCs w:val="21"/>
        </w:rPr>
        <w:t>После возобновления подачи тепловой энергии и теплоносителя Теплоснабжающая организация не обязана поставлять Абоненту недоданное в результате введения ограничения или прекращения подачи количество тепловой энергии и теплоносителя.</w:t>
      </w:r>
    </w:p>
    <w:p w:rsidR="00EF58AD" w:rsidRDefault="00EF58AD" w:rsidP="00EF58AD">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F4380">
        <w:rPr>
          <w:rFonts w:ascii="Times New Roman" w:eastAsia="Times New Roman" w:hAnsi="Times New Roman" w:cs="Times New Roman"/>
          <w:color w:val="000000"/>
          <w:sz w:val="21"/>
          <w:szCs w:val="21"/>
        </w:rPr>
        <w:t>Абонент обязуется погасить расходы Теплоснабжающей организации по ограничению, прекращению и возобновлению подачи тепловой энергии, произведенные в соответствии с п. 4.1-4.4. настоящего Контракта, в течение 3 (трех) банковских дней с момента получения соответствующего счета от Теплоснабжающей организации.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4.5. В случаях, когда к тепловым сетям, принадлежащим Абоненту, подключены потребители (</w:t>
      </w:r>
      <w:proofErr w:type="spellStart"/>
      <w:r w:rsidRPr="00D576AC">
        <w:rPr>
          <w:rFonts w:ascii="Times New Roman" w:eastAsia="Times New Roman" w:hAnsi="Times New Roman" w:cs="Times New Roman"/>
          <w:color w:val="000000"/>
          <w:sz w:val="21"/>
          <w:szCs w:val="21"/>
        </w:rPr>
        <w:t>субабоненты</w:t>
      </w:r>
      <w:proofErr w:type="spellEnd"/>
      <w:r w:rsidRPr="00D576AC">
        <w:rPr>
          <w:rFonts w:ascii="Times New Roman" w:eastAsia="Times New Roman" w:hAnsi="Times New Roman" w:cs="Times New Roman"/>
          <w:color w:val="000000"/>
          <w:sz w:val="21"/>
          <w:szCs w:val="21"/>
        </w:rPr>
        <w:t>),</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которые своевременно оплачивают потребленную тепловую энергию (теплоносит</w:t>
      </w:r>
      <w:r w:rsidR="0058474D" w:rsidRPr="00D576AC">
        <w:rPr>
          <w:rFonts w:ascii="Times New Roman" w:eastAsia="Times New Roman" w:hAnsi="Times New Roman" w:cs="Times New Roman"/>
          <w:color w:val="000000"/>
          <w:sz w:val="21"/>
          <w:szCs w:val="21"/>
        </w:rPr>
        <w:t>ель), Абонент обязан по соглаше</w:t>
      </w:r>
      <w:r w:rsidRPr="00D576AC">
        <w:rPr>
          <w:rFonts w:ascii="Times New Roman" w:eastAsia="Times New Roman" w:hAnsi="Times New Roman" w:cs="Times New Roman"/>
          <w:color w:val="000000"/>
          <w:sz w:val="21"/>
          <w:szCs w:val="21"/>
        </w:rPr>
        <w:t>нию с Теплоснабжающей организацией обеспечить подачу этим потребителям (</w:t>
      </w:r>
      <w:proofErr w:type="spellStart"/>
      <w:r w:rsidRPr="00D576AC">
        <w:rPr>
          <w:rFonts w:ascii="Times New Roman" w:eastAsia="Times New Roman" w:hAnsi="Times New Roman" w:cs="Times New Roman"/>
          <w:color w:val="000000"/>
          <w:sz w:val="21"/>
          <w:szCs w:val="21"/>
        </w:rPr>
        <w:t>субабонентам</w:t>
      </w:r>
      <w:proofErr w:type="spellEnd"/>
      <w:r w:rsidRPr="00D576AC">
        <w:rPr>
          <w:rFonts w:ascii="Times New Roman" w:eastAsia="Times New Roman" w:hAnsi="Times New Roman" w:cs="Times New Roman"/>
          <w:color w:val="000000"/>
          <w:sz w:val="21"/>
          <w:szCs w:val="21"/>
        </w:rPr>
        <w:t>) тепловой энергии и</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теплоносителя в необходимых для них объемах.</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lastRenderedPageBreak/>
        <w:t>4.6. В случае, когда удостоверенное органом государственного энергетического надзора неудовлетворительное</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состояние теплопотребляющих установок Абонента угрожает аварией или создает у</w:t>
      </w:r>
      <w:r w:rsidR="0058474D" w:rsidRPr="00D576AC">
        <w:rPr>
          <w:rFonts w:ascii="Times New Roman" w:eastAsia="Times New Roman" w:hAnsi="Times New Roman" w:cs="Times New Roman"/>
          <w:color w:val="000000"/>
          <w:sz w:val="21"/>
          <w:szCs w:val="21"/>
        </w:rPr>
        <w:t>грозу жизни и безопасности граж</w:t>
      </w:r>
      <w:r w:rsidRPr="00D576AC">
        <w:rPr>
          <w:rFonts w:ascii="Times New Roman" w:eastAsia="Times New Roman" w:hAnsi="Times New Roman" w:cs="Times New Roman"/>
          <w:color w:val="000000"/>
          <w:sz w:val="21"/>
          <w:szCs w:val="21"/>
        </w:rPr>
        <w:t>дан, Теплоснабжающая организация вправе ограничить или прекратить подачу тепловой энергии и теплоносителя</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Абоненту. О перерыве в подаче, прекращении или об ограничении подачи энергии Теплоснабжающая организация</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должна предупредить Абонента.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Для принятия неотложных мер по предупреждению и ликвидации аварий Теплоснабжающая организация имеет</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право ограничить или прекратить подачу тепловой энергии и теплоносителя Абоне</w:t>
      </w:r>
      <w:r w:rsidR="0058474D" w:rsidRPr="00D576AC">
        <w:rPr>
          <w:rFonts w:ascii="Times New Roman" w:eastAsia="Times New Roman" w:hAnsi="Times New Roman" w:cs="Times New Roman"/>
          <w:color w:val="000000"/>
          <w:sz w:val="21"/>
          <w:szCs w:val="21"/>
        </w:rPr>
        <w:t>нту без согласования и без соот</w:t>
      </w:r>
      <w:r w:rsidRPr="00D576AC">
        <w:rPr>
          <w:rFonts w:ascii="Times New Roman" w:eastAsia="Times New Roman" w:hAnsi="Times New Roman" w:cs="Times New Roman"/>
          <w:color w:val="000000"/>
          <w:sz w:val="21"/>
          <w:szCs w:val="21"/>
        </w:rPr>
        <w:t>ветствующего его предупреждения с последующим уведомлением об этом.</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4.7. Для проведения плановых работ по ремонту оборудования Теплоснабжающая организация за 10 дней до</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начала ремонтных работ письменно уведомляет Абонента о прекращении подачи тепловой энергии и теплоносителя.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Если в 5-ти дневный срок после получения предупреждения Абонент не согласует день и время перерыва в подаче</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тепловой энергии и теплоносителя, Теплоснабжающая организация осуществляет свои действия в порядке, указанном</w:t>
      </w:r>
      <w:r w:rsidR="0058474D"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в таком уведомлении.</w:t>
      </w:r>
    </w:p>
    <w:p w:rsidR="00180A4A" w:rsidRPr="00D576AC" w:rsidRDefault="00180A4A" w:rsidP="00225CC8">
      <w:pPr>
        <w:shd w:val="clear" w:color="auto" w:fill="FFFFFF"/>
        <w:spacing w:after="0" w:line="240" w:lineRule="auto"/>
        <w:jc w:val="center"/>
        <w:rPr>
          <w:rFonts w:ascii="Times New Roman" w:eastAsia="Times New Roman" w:hAnsi="Times New Roman" w:cs="Times New Roman"/>
          <w:color w:val="000000"/>
          <w:sz w:val="21"/>
          <w:szCs w:val="21"/>
        </w:rPr>
      </w:pPr>
    </w:p>
    <w:p w:rsidR="00180A4A" w:rsidRPr="00D576AC"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5</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УЧЕТ ПОТРЕБЛЕННОЙ ТЕПЛОВОЙ </w:t>
      </w:r>
    </w:p>
    <w:p w:rsidR="00F471AA" w:rsidRPr="00D576AC" w:rsidRDefault="00F471AA" w:rsidP="00225CC8">
      <w:pPr>
        <w:shd w:val="clear" w:color="auto" w:fill="FFFFFF"/>
        <w:spacing w:after="0" w:line="240" w:lineRule="auto"/>
        <w:jc w:val="center"/>
        <w:rPr>
          <w:rFonts w:ascii="Times New Roman" w:eastAsia="Times New Roman" w:hAnsi="Times New Roman" w:cs="Times New Roman"/>
          <w:b/>
          <w:sz w:val="21"/>
          <w:szCs w:val="21"/>
        </w:rPr>
      </w:pPr>
      <w:r w:rsidRPr="00D576AC">
        <w:rPr>
          <w:rFonts w:ascii="Times New Roman" w:eastAsia="Times New Roman" w:hAnsi="Times New Roman" w:cs="Times New Roman"/>
          <w:b/>
          <w:sz w:val="21"/>
          <w:szCs w:val="21"/>
        </w:rPr>
        <w:t>ЭНЕРГИИ И ТЕПЛОНОСИТЕЛЯ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sz w:val="21"/>
          <w:szCs w:val="21"/>
        </w:rPr>
      </w:pPr>
      <w:r w:rsidRPr="00D576AC">
        <w:rPr>
          <w:rFonts w:ascii="Times New Roman" w:eastAsia="Times New Roman" w:hAnsi="Times New Roman" w:cs="Times New Roman"/>
          <w:sz w:val="21"/>
          <w:szCs w:val="21"/>
        </w:rPr>
        <w:t>5.1. Система теплопотребления Абонента должна быть оборудована необхо</w:t>
      </w:r>
      <w:r w:rsidR="0058474D" w:rsidRPr="00D576AC">
        <w:rPr>
          <w:rFonts w:ascii="Times New Roman" w:eastAsia="Times New Roman" w:hAnsi="Times New Roman" w:cs="Times New Roman"/>
          <w:sz w:val="21"/>
          <w:szCs w:val="21"/>
        </w:rPr>
        <w:t>димыми приборами учета, допущен</w:t>
      </w:r>
      <w:r w:rsidRPr="00D576AC">
        <w:rPr>
          <w:rFonts w:ascii="Times New Roman" w:eastAsia="Times New Roman" w:hAnsi="Times New Roman" w:cs="Times New Roman"/>
          <w:sz w:val="21"/>
          <w:szCs w:val="21"/>
        </w:rPr>
        <w:t xml:space="preserve">ными к эксплуатации в соответствии с </w:t>
      </w:r>
      <w:r w:rsidR="0058474D" w:rsidRPr="00D576AC">
        <w:rPr>
          <w:rFonts w:ascii="Times New Roman" w:hAnsi="Times New Roman" w:cs="Times New Roman"/>
          <w:bCs/>
          <w:sz w:val="21"/>
          <w:szCs w:val="21"/>
          <w:shd w:val="clear" w:color="auto" w:fill="FFFFFF"/>
        </w:rPr>
        <w:t>Правилами коммерческого учета тепловой энергии, теплоносителя (утв. </w:t>
      </w:r>
      <w:hyperlink r:id="rId5" w:history="1">
        <w:r w:rsidR="0058474D" w:rsidRPr="00D576AC">
          <w:rPr>
            <w:rStyle w:val="a3"/>
            <w:rFonts w:ascii="Times New Roman" w:hAnsi="Times New Roman" w:cs="Times New Roman"/>
            <w:bCs/>
            <w:color w:val="auto"/>
            <w:sz w:val="21"/>
            <w:szCs w:val="21"/>
            <w:u w:val="none"/>
            <w:shd w:val="clear" w:color="auto" w:fill="FFFFFF"/>
          </w:rPr>
          <w:t>постановлением</w:t>
        </w:r>
      </w:hyperlink>
      <w:r w:rsidR="0058474D" w:rsidRPr="00D576AC">
        <w:rPr>
          <w:rFonts w:ascii="Times New Roman" w:hAnsi="Times New Roman" w:cs="Times New Roman"/>
          <w:bCs/>
          <w:sz w:val="21"/>
          <w:szCs w:val="21"/>
          <w:shd w:val="clear" w:color="auto" w:fill="FFFFFF"/>
        </w:rPr>
        <w:t xml:space="preserve"> Правительства РФ от 18 ноября 2013 г. </w:t>
      </w:r>
      <w:r w:rsidR="00521C43" w:rsidRPr="00D576AC">
        <w:rPr>
          <w:rFonts w:ascii="Times New Roman" w:hAnsi="Times New Roman" w:cs="Times New Roman"/>
          <w:bCs/>
          <w:sz w:val="21"/>
          <w:szCs w:val="21"/>
          <w:shd w:val="clear" w:color="auto" w:fill="FFFFFF"/>
        </w:rPr>
        <w:t>№</w:t>
      </w:r>
      <w:r w:rsidR="0058474D" w:rsidRPr="00D576AC">
        <w:rPr>
          <w:rFonts w:ascii="Times New Roman" w:hAnsi="Times New Roman" w:cs="Times New Roman"/>
          <w:bCs/>
          <w:sz w:val="21"/>
          <w:szCs w:val="21"/>
          <w:shd w:val="clear" w:color="auto" w:fill="FFFFFF"/>
        </w:rPr>
        <w:t> 1034</w:t>
      </w:r>
      <w:r w:rsidRPr="00D576AC">
        <w:rPr>
          <w:rFonts w:ascii="Times New Roman" w:eastAsia="Times New Roman" w:hAnsi="Times New Roman" w:cs="Times New Roman"/>
          <w:sz w:val="21"/>
          <w:szCs w:val="21"/>
        </w:rPr>
        <w:t>).</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Приборы учета, исключенные из реестра измерений, к эксплуатации не допускаются.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При отсутствии у Абонента приборов учета, а также в случае </w:t>
      </w:r>
      <w:r w:rsidR="000E3191" w:rsidRPr="00D576AC">
        <w:rPr>
          <w:rFonts w:ascii="Times New Roman" w:eastAsia="Times New Roman" w:hAnsi="Times New Roman" w:cs="Times New Roman"/>
          <w:color w:val="000000"/>
          <w:sz w:val="21"/>
          <w:szCs w:val="21"/>
        </w:rPr>
        <w:t>выхода их из строя, либо при не</w:t>
      </w:r>
      <w:r w:rsidRPr="00D576AC">
        <w:rPr>
          <w:rFonts w:ascii="Times New Roman" w:eastAsia="Times New Roman" w:hAnsi="Times New Roman" w:cs="Times New Roman"/>
          <w:color w:val="000000"/>
          <w:sz w:val="21"/>
          <w:szCs w:val="21"/>
        </w:rPr>
        <w:t>предоставлении Абонентом данных о потреблении в установленные сроки, количес</w:t>
      </w:r>
      <w:r w:rsidR="000E3191" w:rsidRPr="00D576AC">
        <w:rPr>
          <w:rFonts w:ascii="Times New Roman" w:eastAsia="Times New Roman" w:hAnsi="Times New Roman" w:cs="Times New Roman"/>
          <w:color w:val="000000"/>
          <w:sz w:val="21"/>
          <w:szCs w:val="21"/>
        </w:rPr>
        <w:t>тво тепловой энергии, потреблен</w:t>
      </w:r>
      <w:r w:rsidRPr="00D576AC">
        <w:rPr>
          <w:rFonts w:ascii="Times New Roman" w:eastAsia="Times New Roman" w:hAnsi="Times New Roman" w:cs="Times New Roman"/>
          <w:color w:val="000000"/>
          <w:sz w:val="21"/>
          <w:szCs w:val="21"/>
        </w:rPr>
        <w:t>ной Абонентом, определяется Теплоснабжающей организацией расчетным путем</w:t>
      </w:r>
      <w:r w:rsidR="00A014E5" w:rsidRPr="00D576AC">
        <w:rPr>
          <w:rFonts w:ascii="Times New Roman" w:eastAsia="Times New Roman" w:hAnsi="Times New Roman" w:cs="Times New Roman"/>
          <w:color w:val="000000"/>
          <w:sz w:val="21"/>
          <w:szCs w:val="21"/>
        </w:rPr>
        <w:t xml:space="preserve"> </w:t>
      </w:r>
      <w:r w:rsidR="00A014E5" w:rsidRPr="00D576AC">
        <w:rPr>
          <w:rFonts w:ascii="Times New Roman" w:hAnsi="Times New Roman" w:cs="Times New Roman"/>
          <w:color w:val="000000"/>
          <w:sz w:val="21"/>
          <w:szCs w:val="21"/>
        </w:rPr>
        <w:t xml:space="preserve">в соответствии с «Методикой </w:t>
      </w:r>
      <w:r w:rsidR="00BB1759" w:rsidRPr="00BB1759">
        <w:rPr>
          <w:rFonts w:ascii="Times New Roman" w:hAnsi="Times New Roman" w:cs="Times New Roman"/>
          <w:bCs/>
          <w:color w:val="000000"/>
          <w:sz w:val="20"/>
          <w:szCs w:val="20"/>
          <w:shd w:val="clear" w:color="auto" w:fill="FFFFFF"/>
        </w:rPr>
        <w:t>коммерческого учета</w:t>
      </w:r>
      <w:r w:rsidR="00BB1759">
        <w:rPr>
          <w:rFonts w:ascii="Arial" w:hAnsi="Arial" w:cs="Arial"/>
          <w:b/>
          <w:bCs/>
          <w:color w:val="000000"/>
          <w:sz w:val="30"/>
          <w:szCs w:val="30"/>
          <w:shd w:val="clear" w:color="auto" w:fill="FFFFFF"/>
        </w:rPr>
        <w:t xml:space="preserve"> </w:t>
      </w:r>
      <w:r w:rsidR="00BB1759">
        <w:rPr>
          <w:rFonts w:ascii="Times New Roman" w:hAnsi="Times New Roman" w:cs="Times New Roman"/>
          <w:color w:val="000000"/>
          <w:sz w:val="21"/>
          <w:szCs w:val="21"/>
        </w:rPr>
        <w:t>тепловой энергии,</w:t>
      </w:r>
      <w:r w:rsidR="00A014E5" w:rsidRPr="00D576AC">
        <w:rPr>
          <w:rFonts w:ascii="Times New Roman" w:hAnsi="Times New Roman" w:cs="Times New Roman"/>
          <w:color w:val="000000"/>
          <w:sz w:val="21"/>
          <w:szCs w:val="21"/>
        </w:rPr>
        <w:t xml:space="preserve"> теплоносителя», утвержденной приказом Министерства строительства и жилищно-коммунального хозяйства Российской Федерации от 17 марта 2014 г. № 99/</w:t>
      </w:r>
      <w:proofErr w:type="spellStart"/>
      <w:r w:rsidR="00A014E5" w:rsidRPr="00D576AC">
        <w:rPr>
          <w:rFonts w:ascii="Times New Roman" w:hAnsi="Times New Roman" w:cs="Times New Roman"/>
          <w:color w:val="000000"/>
          <w:sz w:val="21"/>
          <w:szCs w:val="21"/>
        </w:rPr>
        <w:t>пр</w:t>
      </w:r>
      <w:proofErr w:type="spellEnd"/>
      <w:r w:rsidR="00A014E5" w:rsidRPr="00D576AC">
        <w:rPr>
          <w:rFonts w:ascii="Times New Roman" w:hAnsi="Times New Roman" w:cs="Times New Roman"/>
          <w:color w:val="000000"/>
          <w:sz w:val="21"/>
          <w:szCs w:val="21"/>
        </w:rPr>
        <w:t xml:space="preserve"> и  тарифа на тепловую энергию (мощность).</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При выходе из строя приборов учета </w:t>
      </w:r>
      <w:r w:rsidR="008C1315" w:rsidRPr="00D576AC">
        <w:rPr>
          <w:rFonts w:ascii="Times New Roman" w:eastAsia="Times New Roman" w:hAnsi="Times New Roman" w:cs="Times New Roman"/>
          <w:color w:val="000000"/>
          <w:sz w:val="21"/>
          <w:szCs w:val="21"/>
        </w:rPr>
        <w:t>Абонент</w:t>
      </w:r>
      <w:r w:rsidRPr="00D576AC">
        <w:rPr>
          <w:rFonts w:ascii="Times New Roman" w:eastAsia="Times New Roman" w:hAnsi="Times New Roman" w:cs="Times New Roman"/>
          <w:color w:val="000000"/>
          <w:sz w:val="21"/>
          <w:szCs w:val="21"/>
        </w:rPr>
        <w:t xml:space="preserve"> обязан в течение суток с момента выхода прибора из строя</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письменно уведомить об этом Теплоснабжающую организацию, согласовав с пос</w:t>
      </w:r>
      <w:r w:rsidR="000E3191" w:rsidRPr="00D576AC">
        <w:rPr>
          <w:rFonts w:ascii="Times New Roman" w:eastAsia="Times New Roman" w:hAnsi="Times New Roman" w:cs="Times New Roman"/>
          <w:color w:val="000000"/>
          <w:sz w:val="21"/>
          <w:szCs w:val="21"/>
        </w:rPr>
        <w:t>ледней срок устранения неисправ</w:t>
      </w:r>
      <w:r w:rsidRPr="00D576AC">
        <w:rPr>
          <w:rFonts w:ascii="Times New Roman" w:eastAsia="Times New Roman" w:hAnsi="Times New Roman" w:cs="Times New Roman"/>
          <w:color w:val="000000"/>
          <w:sz w:val="21"/>
          <w:szCs w:val="21"/>
        </w:rPr>
        <w:t>ности. После устранения неисправности допуск приборов учета в эксплуатацию осуществляется по письменной заявке</w:t>
      </w:r>
      <w:r w:rsidR="000E3191" w:rsidRPr="00D576AC">
        <w:rPr>
          <w:rFonts w:ascii="Times New Roman" w:eastAsia="Times New Roman" w:hAnsi="Times New Roman" w:cs="Times New Roman"/>
          <w:color w:val="000000"/>
          <w:sz w:val="21"/>
          <w:szCs w:val="21"/>
        </w:rPr>
        <w:t xml:space="preserve"> </w:t>
      </w:r>
      <w:r w:rsidR="008C1315" w:rsidRPr="00D576AC">
        <w:rPr>
          <w:rFonts w:ascii="Times New Roman" w:eastAsia="Times New Roman" w:hAnsi="Times New Roman" w:cs="Times New Roman"/>
          <w:color w:val="000000"/>
          <w:sz w:val="21"/>
          <w:szCs w:val="21"/>
        </w:rPr>
        <w:t>Абонента</w:t>
      </w:r>
      <w:r w:rsidRPr="00D576AC">
        <w:rPr>
          <w:rFonts w:ascii="Times New Roman" w:eastAsia="Times New Roman" w:hAnsi="Times New Roman" w:cs="Times New Roman"/>
          <w:color w:val="000000"/>
          <w:sz w:val="21"/>
          <w:szCs w:val="21"/>
        </w:rPr>
        <w:t xml:space="preserve"> с составлением 2-хстороннего акта повторного допуска в эксплуат</w:t>
      </w:r>
      <w:r w:rsidR="000E3191" w:rsidRPr="00D576AC">
        <w:rPr>
          <w:rFonts w:ascii="Times New Roman" w:eastAsia="Times New Roman" w:hAnsi="Times New Roman" w:cs="Times New Roman"/>
          <w:color w:val="000000"/>
          <w:sz w:val="21"/>
          <w:szCs w:val="21"/>
        </w:rPr>
        <w:t>ацию приборов учета между Тепло</w:t>
      </w:r>
      <w:r w:rsidRPr="00D576AC">
        <w:rPr>
          <w:rFonts w:ascii="Times New Roman" w:eastAsia="Times New Roman" w:hAnsi="Times New Roman" w:cs="Times New Roman"/>
          <w:color w:val="000000"/>
          <w:sz w:val="21"/>
          <w:szCs w:val="21"/>
        </w:rPr>
        <w:t>снабжающей организацией и Абонентом.</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5.2. Абонент несет ответственность за сохранность и техническое состояние приборов учета, находящихся в зоне</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его эксплуатационной ответственности.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В случае обнаружения повреждения приборов учета или возникновения сомнения в правильности их показаний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Абонент обязан немедленно поставить в известность об этом Теплоснабжающую организацию и согласовать с ней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дальнейший порядок действий.</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Ремонт и замена приборов учета производится за счет Абонента.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5.3. Учет отпущенной тепловой энергии и теплоносителя и контроль за соб</w:t>
      </w:r>
      <w:r w:rsidR="000E3191" w:rsidRPr="00D576AC">
        <w:rPr>
          <w:rFonts w:ascii="Times New Roman" w:eastAsia="Times New Roman" w:hAnsi="Times New Roman" w:cs="Times New Roman"/>
          <w:color w:val="000000"/>
          <w:sz w:val="21"/>
          <w:szCs w:val="21"/>
        </w:rPr>
        <w:t>людением договорных объемов осу</w:t>
      </w:r>
      <w:r w:rsidRPr="00D576AC">
        <w:rPr>
          <w:rFonts w:ascii="Times New Roman" w:eastAsia="Times New Roman" w:hAnsi="Times New Roman" w:cs="Times New Roman"/>
          <w:color w:val="000000"/>
          <w:sz w:val="21"/>
          <w:szCs w:val="21"/>
        </w:rPr>
        <w:t>ществляется по приборам учета Абонента (при их наличии) или расчетным методо</w:t>
      </w:r>
      <w:r w:rsidR="000E3191" w:rsidRPr="00D576AC">
        <w:rPr>
          <w:rFonts w:ascii="Times New Roman" w:eastAsia="Times New Roman" w:hAnsi="Times New Roman" w:cs="Times New Roman"/>
          <w:color w:val="000000"/>
          <w:sz w:val="21"/>
          <w:szCs w:val="21"/>
        </w:rPr>
        <w:t>м по фактическому отпуску тепло</w:t>
      </w:r>
      <w:r w:rsidRPr="00D576AC">
        <w:rPr>
          <w:rFonts w:ascii="Times New Roman" w:eastAsia="Times New Roman" w:hAnsi="Times New Roman" w:cs="Times New Roman"/>
          <w:color w:val="000000"/>
          <w:sz w:val="21"/>
          <w:szCs w:val="21"/>
        </w:rPr>
        <w:t>вой энергии и теплоносителя на основании показаний приборов учета источника</w:t>
      </w:r>
      <w:r w:rsidR="000E3191" w:rsidRPr="00D576AC">
        <w:rPr>
          <w:rFonts w:ascii="Times New Roman" w:eastAsia="Times New Roman" w:hAnsi="Times New Roman" w:cs="Times New Roman"/>
          <w:color w:val="000000"/>
          <w:sz w:val="21"/>
          <w:szCs w:val="21"/>
        </w:rPr>
        <w:t xml:space="preserve"> теплоты пропорционально расчет</w:t>
      </w:r>
      <w:r w:rsidRPr="00D576AC">
        <w:rPr>
          <w:rFonts w:ascii="Times New Roman" w:eastAsia="Times New Roman" w:hAnsi="Times New Roman" w:cs="Times New Roman"/>
          <w:color w:val="000000"/>
          <w:sz w:val="21"/>
          <w:szCs w:val="21"/>
        </w:rPr>
        <w:t>ным Договорным нагрузкам с учетом средней фактической температуры наружного воздуха за отчетный период (при</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отсутствии приборов учета, их неисправности, обнаружении поврежденных или отсутствующих пломб, а также при</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превышении нормативной погрешности работающих приборов учета).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При отсутствии приборов учета тепловой энергии, при отклонении среднеме</w:t>
      </w:r>
      <w:r w:rsidR="000E3191" w:rsidRPr="00D576AC">
        <w:rPr>
          <w:rFonts w:ascii="Times New Roman" w:eastAsia="Times New Roman" w:hAnsi="Times New Roman" w:cs="Times New Roman"/>
          <w:color w:val="000000"/>
          <w:sz w:val="21"/>
          <w:szCs w:val="21"/>
        </w:rPr>
        <w:t>сячной температуры от норм, ука</w:t>
      </w:r>
      <w:r w:rsidR="00521C43" w:rsidRPr="00D576AC">
        <w:rPr>
          <w:rFonts w:ascii="Times New Roman" w:eastAsia="Times New Roman" w:hAnsi="Times New Roman" w:cs="Times New Roman"/>
          <w:color w:val="000000"/>
          <w:sz w:val="21"/>
          <w:szCs w:val="21"/>
        </w:rPr>
        <w:t>занных в СН</w:t>
      </w:r>
      <w:r w:rsidRPr="00D576AC">
        <w:rPr>
          <w:rFonts w:ascii="Times New Roman" w:eastAsia="Times New Roman" w:hAnsi="Times New Roman" w:cs="Times New Roman"/>
          <w:color w:val="000000"/>
          <w:sz w:val="21"/>
          <w:szCs w:val="21"/>
        </w:rPr>
        <w:t>иП 23-01-99 Теплоснабжающая организация производит перерасчет те</w:t>
      </w:r>
      <w:r w:rsidR="000E3191" w:rsidRPr="00D576AC">
        <w:rPr>
          <w:rFonts w:ascii="Times New Roman" w:eastAsia="Times New Roman" w:hAnsi="Times New Roman" w:cs="Times New Roman"/>
          <w:color w:val="000000"/>
          <w:sz w:val="21"/>
          <w:szCs w:val="21"/>
        </w:rPr>
        <w:t>плопотребления с учетом факти</w:t>
      </w:r>
      <w:r w:rsidRPr="00D576AC">
        <w:rPr>
          <w:rFonts w:ascii="Times New Roman" w:eastAsia="Times New Roman" w:hAnsi="Times New Roman" w:cs="Times New Roman"/>
          <w:color w:val="000000"/>
          <w:sz w:val="21"/>
          <w:szCs w:val="21"/>
        </w:rPr>
        <w:t>ческой температуры наружного воздуха.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При установке расчетных приборов учета тепловой энергии не на границе раздела балансовой принадлежности</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(эксплуатационной ответственности) тепловых сетей, потери тепловой энергии и теплоносителя на участке «граница</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раздела – узел учета» оплачиваются Абонентом дополнительно. Объем потерь определяется расчетным методом от</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границы раздела до места установки прибора учета в соответствии с </w:t>
      </w:r>
      <w:r w:rsidR="000E3191" w:rsidRPr="00D576AC">
        <w:rPr>
          <w:rFonts w:ascii="Times New Roman" w:hAnsi="Times New Roman" w:cs="Times New Roman"/>
          <w:bCs/>
          <w:color w:val="22272F"/>
          <w:sz w:val="21"/>
          <w:szCs w:val="21"/>
          <w:shd w:val="clear" w:color="auto" w:fill="FFFFFF"/>
        </w:rPr>
        <w:t>Порядком определения нормативов технологических потерь при передаче тепловой энергии, теплоносителя</w:t>
      </w:r>
      <w:r w:rsidRPr="00D576AC">
        <w:rPr>
          <w:rFonts w:ascii="Times New Roman" w:eastAsia="Times New Roman" w:hAnsi="Times New Roman" w:cs="Times New Roman"/>
          <w:color w:val="000000"/>
          <w:sz w:val="21"/>
          <w:szCs w:val="21"/>
        </w:rPr>
        <w:t xml:space="preserve"> (утв. приказом Минэнерго России №325 от 30.12.2008 г.).</w:t>
      </w:r>
    </w:p>
    <w:p w:rsidR="00F471AA" w:rsidRPr="00D576AC" w:rsidRDefault="00D576AC"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5.4</w:t>
      </w:r>
      <w:r w:rsidR="00F471AA" w:rsidRPr="00D576AC">
        <w:rPr>
          <w:rFonts w:ascii="Times New Roman" w:eastAsia="Times New Roman" w:hAnsi="Times New Roman" w:cs="Times New Roman"/>
          <w:color w:val="000000"/>
          <w:sz w:val="21"/>
          <w:szCs w:val="21"/>
        </w:rPr>
        <w:t>. Абонент, имеющий приборы коммерческого учета тепловой энергии и теплоносителя, не позднее 1 числа</w:t>
      </w:r>
      <w:r w:rsidR="000E3191" w:rsidRPr="00D576AC">
        <w:rPr>
          <w:rFonts w:ascii="Times New Roman" w:eastAsia="Times New Roman" w:hAnsi="Times New Roman" w:cs="Times New Roman"/>
          <w:color w:val="000000"/>
          <w:sz w:val="21"/>
          <w:szCs w:val="21"/>
        </w:rPr>
        <w:t xml:space="preserve"> </w:t>
      </w:r>
      <w:r w:rsidR="00F471AA" w:rsidRPr="00D576AC">
        <w:rPr>
          <w:rFonts w:ascii="Times New Roman" w:eastAsia="Times New Roman" w:hAnsi="Times New Roman" w:cs="Times New Roman"/>
          <w:color w:val="000000"/>
          <w:sz w:val="21"/>
          <w:szCs w:val="21"/>
        </w:rPr>
        <w:t xml:space="preserve">расчетного месяца представляет в Теплоснабжающую организацию в письменном </w:t>
      </w:r>
      <w:r w:rsidR="000E3191" w:rsidRPr="00D576AC">
        <w:rPr>
          <w:rFonts w:ascii="Times New Roman" w:eastAsia="Times New Roman" w:hAnsi="Times New Roman" w:cs="Times New Roman"/>
          <w:color w:val="000000"/>
          <w:sz w:val="21"/>
          <w:szCs w:val="21"/>
        </w:rPr>
        <w:t>виде Акт снятия показаний прибо</w:t>
      </w:r>
      <w:r w:rsidR="00F471AA" w:rsidRPr="00D576AC">
        <w:rPr>
          <w:rFonts w:ascii="Times New Roman" w:eastAsia="Times New Roman" w:hAnsi="Times New Roman" w:cs="Times New Roman"/>
          <w:color w:val="000000"/>
          <w:sz w:val="21"/>
          <w:szCs w:val="21"/>
        </w:rPr>
        <w:t>ров учета</w:t>
      </w:r>
      <w:r w:rsidR="009F2537" w:rsidRPr="00D576AC">
        <w:rPr>
          <w:rFonts w:ascii="Times New Roman" w:eastAsia="Times New Roman" w:hAnsi="Times New Roman" w:cs="Times New Roman"/>
          <w:color w:val="000000"/>
          <w:sz w:val="21"/>
          <w:szCs w:val="21"/>
        </w:rPr>
        <w:t xml:space="preserve"> </w:t>
      </w:r>
      <w:r w:rsidR="00F471AA" w:rsidRPr="00D576AC">
        <w:rPr>
          <w:rFonts w:ascii="Times New Roman" w:eastAsia="Times New Roman" w:hAnsi="Times New Roman" w:cs="Times New Roman"/>
          <w:color w:val="000000"/>
          <w:sz w:val="21"/>
          <w:szCs w:val="21"/>
        </w:rPr>
        <w:t>(</w:t>
      </w:r>
      <w:r w:rsidR="00225CC8" w:rsidRPr="00D576AC">
        <w:rPr>
          <w:rFonts w:ascii="Times New Roman" w:eastAsia="Times New Roman" w:hAnsi="Times New Roman" w:cs="Times New Roman"/>
          <w:color w:val="000000"/>
          <w:sz w:val="21"/>
          <w:szCs w:val="21"/>
        </w:rPr>
        <w:t>Приложение № 6</w:t>
      </w:r>
      <w:r w:rsidR="00F471AA" w:rsidRPr="00D576AC">
        <w:rPr>
          <w:rFonts w:ascii="Times New Roman" w:eastAsia="Times New Roman" w:hAnsi="Times New Roman" w:cs="Times New Roman"/>
          <w:color w:val="000000"/>
          <w:sz w:val="21"/>
          <w:szCs w:val="21"/>
        </w:rPr>
        <w:t>), Ведомости учета параметров теплопотребления (ср</w:t>
      </w:r>
      <w:r w:rsidR="000E3191" w:rsidRPr="00D576AC">
        <w:rPr>
          <w:rFonts w:ascii="Times New Roman" w:eastAsia="Times New Roman" w:hAnsi="Times New Roman" w:cs="Times New Roman"/>
          <w:color w:val="000000"/>
          <w:sz w:val="21"/>
          <w:szCs w:val="21"/>
        </w:rPr>
        <w:t>еднесуточные статистические дан</w:t>
      </w:r>
      <w:r w:rsidR="00F471AA" w:rsidRPr="00D576AC">
        <w:rPr>
          <w:rFonts w:ascii="Times New Roman" w:eastAsia="Times New Roman" w:hAnsi="Times New Roman" w:cs="Times New Roman"/>
          <w:color w:val="000000"/>
          <w:sz w:val="21"/>
          <w:szCs w:val="21"/>
        </w:rPr>
        <w:t>ные) и по дополнительному запросу Теплоснабжающей организации - данные о среднечасовых параметрах.</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lastRenderedPageBreak/>
        <w:t>В случае непредоставления показаний приборов учета (отчета) в установленный срок, а также при отсутствии у</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Абонента приборов учёта, количество тепловой энергии, масса (объем) теплоносителя, и значения его параметров</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определяются Теплоснабжающей организацией расчетным методом в соответствии с п. 5.</w:t>
      </w:r>
      <w:r w:rsidR="00D576AC">
        <w:rPr>
          <w:rFonts w:ascii="Times New Roman" w:eastAsia="Times New Roman" w:hAnsi="Times New Roman" w:cs="Times New Roman"/>
          <w:color w:val="000000"/>
          <w:sz w:val="21"/>
          <w:szCs w:val="21"/>
        </w:rPr>
        <w:t>3</w:t>
      </w:r>
      <w:r w:rsidRPr="00D576AC">
        <w:rPr>
          <w:rFonts w:ascii="Times New Roman" w:eastAsia="Times New Roman" w:hAnsi="Times New Roman" w:cs="Times New Roman"/>
          <w:color w:val="000000"/>
          <w:sz w:val="21"/>
          <w:szCs w:val="21"/>
        </w:rPr>
        <w:t>. настоящего Договора.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5.</w:t>
      </w:r>
      <w:r w:rsidR="00D576AC">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 На основании сведений (п. 5.</w:t>
      </w:r>
      <w:r w:rsidR="00D576AC">
        <w:rPr>
          <w:rFonts w:ascii="Times New Roman" w:eastAsia="Times New Roman" w:hAnsi="Times New Roman" w:cs="Times New Roman"/>
          <w:color w:val="000000"/>
          <w:sz w:val="21"/>
          <w:szCs w:val="21"/>
        </w:rPr>
        <w:t>4</w:t>
      </w:r>
      <w:r w:rsidRPr="00D576AC">
        <w:rPr>
          <w:rFonts w:ascii="Times New Roman" w:eastAsia="Times New Roman" w:hAnsi="Times New Roman" w:cs="Times New Roman"/>
          <w:color w:val="000000"/>
          <w:sz w:val="21"/>
          <w:szCs w:val="21"/>
        </w:rPr>
        <w:t>. настоящего Договора) Теплоснабжающая организация в срок не позднее 5</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числа расчетного месяца направляет Абоненту </w:t>
      </w:r>
      <w:r w:rsidR="0047542B">
        <w:rPr>
          <w:rFonts w:ascii="Times New Roman" w:eastAsia="Times New Roman" w:hAnsi="Times New Roman" w:cs="Times New Roman"/>
          <w:color w:val="000000"/>
          <w:sz w:val="21"/>
          <w:szCs w:val="21"/>
        </w:rPr>
        <w:t>Акт оказанных услуг</w:t>
      </w:r>
      <w:r w:rsidRPr="00D576AC">
        <w:rPr>
          <w:rFonts w:ascii="Times New Roman" w:eastAsia="Times New Roman" w:hAnsi="Times New Roman" w:cs="Times New Roman"/>
          <w:color w:val="000000"/>
          <w:sz w:val="21"/>
          <w:szCs w:val="21"/>
        </w:rPr>
        <w:t xml:space="preserve"> за расчетный месяц. Абонент обязуется подписать и передать</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Теплоснабжающей организации подписанный со</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своей стороны Акт в срок не позднее 3 рабочих дней с даты его получения. В случае неполучения Теплоснабжающей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организацией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подписанного Абонентом Акта в указанный срок, тепловая энергия и </w:t>
      </w:r>
      <w:r w:rsidR="000E3191" w:rsidRPr="00D576AC">
        <w:rPr>
          <w:rFonts w:ascii="Times New Roman" w:eastAsia="Times New Roman" w:hAnsi="Times New Roman" w:cs="Times New Roman"/>
          <w:color w:val="000000"/>
          <w:sz w:val="21"/>
          <w:szCs w:val="21"/>
        </w:rPr>
        <w:t>теплоноситель считаются передан</w:t>
      </w:r>
      <w:r w:rsidRPr="00D576AC">
        <w:rPr>
          <w:rFonts w:ascii="Times New Roman" w:eastAsia="Times New Roman" w:hAnsi="Times New Roman" w:cs="Times New Roman"/>
          <w:color w:val="000000"/>
          <w:sz w:val="21"/>
          <w:szCs w:val="21"/>
        </w:rPr>
        <w:t>ными Теплоснабжающей организацией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и принятыми Абонентом в полном объеме.</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5.</w:t>
      </w:r>
      <w:r w:rsidR="00D576AC">
        <w:rPr>
          <w:rFonts w:ascii="Times New Roman" w:eastAsia="Times New Roman" w:hAnsi="Times New Roman" w:cs="Times New Roman"/>
          <w:color w:val="000000"/>
          <w:sz w:val="21"/>
          <w:szCs w:val="21"/>
        </w:rPr>
        <w:t>6</w:t>
      </w:r>
      <w:r w:rsidRPr="00D576AC">
        <w:rPr>
          <w:rFonts w:ascii="Times New Roman" w:eastAsia="Times New Roman" w:hAnsi="Times New Roman" w:cs="Times New Roman"/>
          <w:color w:val="000000"/>
          <w:sz w:val="21"/>
          <w:szCs w:val="21"/>
        </w:rPr>
        <w:t>. Ответственным лицом за исправную и безопасную эксплуатацию тепл</w:t>
      </w:r>
      <w:r w:rsidR="000E3191" w:rsidRPr="00D576AC">
        <w:rPr>
          <w:rFonts w:ascii="Times New Roman" w:eastAsia="Times New Roman" w:hAnsi="Times New Roman" w:cs="Times New Roman"/>
          <w:color w:val="000000"/>
          <w:sz w:val="21"/>
          <w:szCs w:val="21"/>
        </w:rPr>
        <w:t>опотребляющих установок и тепло</w:t>
      </w:r>
      <w:r w:rsidRPr="00D576AC">
        <w:rPr>
          <w:rFonts w:ascii="Times New Roman" w:eastAsia="Times New Roman" w:hAnsi="Times New Roman" w:cs="Times New Roman"/>
          <w:color w:val="000000"/>
          <w:sz w:val="21"/>
          <w:szCs w:val="21"/>
        </w:rPr>
        <w:t>вых сетей со стороны:</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 Теплоснабжающей организации назначается: </w:t>
      </w:r>
      <w:proofErr w:type="spellStart"/>
      <w:r w:rsidR="009F0073" w:rsidRPr="009F0073">
        <w:rPr>
          <w:rFonts w:ascii="Times New Roman" w:eastAsia="Times New Roman" w:hAnsi="Times New Roman" w:cs="Times New Roman"/>
          <w:color w:val="000000"/>
          <w:sz w:val="21"/>
          <w:szCs w:val="21"/>
        </w:rPr>
        <w:t>Аттасауов</w:t>
      </w:r>
      <w:proofErr w:type="spellEnd"/>
      <w:r w:rsidR="009F0073" w:rsidRPr="009F0073">
        <w:rPr>
          <w:rFonts w:ascii="Times New Roman" w:eastAsia="Times New Roman" w:hAnsi="Times New Roman" w:cs="Times New Roman"/>
          <w:color w:val="000000"/>
          <w:sz w:val="21"/>
          <w:szCs w:val="21"/>
        </w:rPr>
        <w:t xml:space="preserve"> </w:t>
      </w:r>
      <w:proofErr w:type="spellStart"/>
      <w:r w:rsidR="009F0073" w:rsidRPr="009F0073">
        <w:rPr>
          <w:rFonts w:ascii="Times New Roman" w:eastAsia="Times New Roman" w:hAnsi="Times New Roman" w:cs="Times New Roman"/>
          <w:color w:val="000000"/>
          <w:sz w:val="21"/>
          <w:szCs w:val="21"/>
        </w:rPr>
        <w:t>Азамат</w:t>
      </w:r>
      <w:proofErr w:type="spellEnd"/>
      <w:r w:rsidR="009F0073" w:rsidRPr="009F0073">
        <w:rPr>
          <w:rFonts w:ascii="Times New Roman" w:eastAsia="Times New Roman" w:hAnsi="Times New Roman" w:cs="Times New Roman"/>
          <w:color w:val="000000"/>
          <w:sz w:val="21"/>
          <w:szCs w:val="21"/>
        </w:rPr>
        <w:t xml:space="preserve"> </w:t>
      </w:r>
      <w:proofErr w:type="spellStart"/>
      <w:r w:rsidR="009F0073" w:rsidRPr="009F0073">
        <w:rPr>
          <w:rFonts w:ascii="Times New Roman" w:eastAsia="Times New Roman" w:hAnsi="Times New Roman" w:cs="Times New Roman"/>
          <w:color w:val="000000"/>
          <w:sz w:val="21"/>
          <w:szCs w:val="21"/>
        </w:rPr>
        <w:t>Мустафаевич</w:t>
      </w:r>
      <w:proofErr w:type="spellEnd"/>
      <w:r w:rsidR="009F0073" w:rsidRPr="009F0073">
        <w:rPr>
          <w:rFonts w:ascii="Times New Roman" w:eastAsia="Times New Roman" w:hAnsi="Times New Roman" w:cs="Times New Roman"/>
          <w:color w:val="000000"/>
          <w:sz w:val="21"/>
          <w:szCs w:val="21"/>
        </w:rPr>
        <w:t>, номер телефона +7-(904) 014-12-49, адрес: 171721,Тверская обл. г. Весьегонск, Свободный проезд, д.2, 2;</w:t>
      </w:r>
    </w:p>
    <w:p w:rsidR="005C1920" w:rsidRPr="00425ABC" w:rsidRDefault="005C1920" w:rsidP="005C1920">
      <w:pPr>
        <w:shd w:val="clear" w:color="auto" w:fill="FFFFFF"/>
        <w:spacing w:after="0" w:line="240" w:lineRule="auto"/>
        <w:ind w:firstLine="709"/>
        <w:jc w:val="both"/>
        <w:rPr>
          <w:rFonts w:ascii="Times New Roman" w:eastAsia="Times New Roman" w:hAnsi="Times New Roman" w:cs="Times New Roman"/>
          <w:color w:val="000000"/>
        </w:rPr>
      </w:pPr>
      <w:r w:rsidRPr="00425ABC">
        <w:rPr>
          <w:rFonts w:ascii="Times New Roman" w:eastAsia="Times New Roman" w:hAnsi="Times New Roman" w:cs="Times New Roman"/>
          <w:color w:val="000000"/>
        </w:rPr>
        <w:t xml:space="preserve">- Абонента назначается: </w:t>
      </w:r>
      <w:r w:rsidR="00D0175D">
        <w:rPr>
          <w:rFonts w:ascii="Times New Roman" w:eastAsia="Times New Roman" w:hAnsi="Times New Roman" w:cs="Times New Roman"/>
          <w:color w:val="000000"/>
        </w:rPr>
        <w:t>_______________________</w:t>
      </w:r>
      <w:r>
        <w:rPr>
          <w:rFonts w:ascii="Times New Roman" w:eastAsia="Times New Roman" w:hAnsi="Times New Roman" w:cs="Times New Roman"/>
          <w:color w:val="000000"/>
        </w:rPr>
        <w:t xml:space="preserve">, </w:t>
      </w:r>
      <w:r w:rsidRPr="00425ABC">
        <w:rPr>
          <w:rFonts w:ascii="Times New Roman" w:eastAsia="Times New Roman" w:hAnsi="Times New Roman" w:cs="Times New Roman"/>
          <w:color w:val="000000"/>
        </w:rPr>
        <w:t xml:space="preserve">номер телефона </w:t>
      </w:r>
      <w:r w:rsidR="00D0175D">
        <w:rPr>
          <w:rFonts w:ascii="Times New Roman" w:eastAsia="Times New Roman" w:hAnsi="Times New Roman" w:cs="Times New Roman"/>
          <w:color w:val="000000"/>
        </w:rPr>
        <w:t>___________________</w:t>
      </w:r>
      <w:r>
        <w:rPr>
          <w:rFonts w:ascii="Times New Roman" w:eastAsia="Times New Roman" w:hAnsi="Times New Roman" w:cs="Times New Roman"/>
          <w:color w:val="000000"/>
        </w:rPr>
        <w:t xml:space="preserve">, адрес: </w:t>
      </w:r>
      <w:r w:rsidR="00D0175D">
        <w:rPr>
          <w:rFonts w:ascii="Times New Roman" w:eastAsia="Times New Roman" w:hAnsi="Times New Roman" w:cs="Times New Roman"/>
          <w:color w:val="000000"/>
        </w:rPr>
        <w:t>_____________________________</w:t>
      </w:r>
      <w:r>
        <w:rPr>
          <w:rFonts w:ascii="Times New Roman" w:eastAsia="Times New Roman" w:hAnsi="Times New Roman" w:cs="Times New Roman"/>
          <w:color w:val="000000"/>
        </w:rPr>
        <w:t>.</w:t>
      </w:r>
    </w:p>
    <w:p w:rsidR="000E3191" w:rsidRPr="00D576AC" w:rsidRDefault="00225CC8" w:rsidP="00225CC8">
      <w:pPr>
        <w:shd w:val="clear" w:color="auto" w:fill="FFFFFF"/>
        <w:tabs>
          <w:tab w:val="left" w:pos="1095"/>
        </w:tabs>
        <w:spacing w:after="0" w:line="240" w:lineRule="auto"/>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ab/>
      </w:r>
    </w:p>
    <w:p w:rsidR="00180A4A" w:rsidRPr="00D576AC" w:rsidRDefault="00F471AA" w:rsidP="00180A4A">
      <w:pPr>
        <w:shd w:val="clear" w:color="auto" w:fill="FFFFFF"/>
        <w:spacing w:after="0" w:line="240" w:lineRule="auto"/>
        <w:ind w:firstLine="709"/>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6</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ОПЕРАТИВНО-ДИСПЕТЧЕРСКОЕ УПРАВЛЕНИЕ.</w:t>
      </w:r>
      <w:r w:rsidR="009257AE" w:rsidRPr="00D576AC">
        <w:rPr>
          <w:rFonts w:ascii="Times New Roman" w:eastAsia="Times New Roman" w:hAnsi="Times New Roman" w:cs="Times New Roman"/>
          <w:b/>
          <w:color w:val="000000"/>
          <w:sz w:val="21"/>
          <w:szCs w:val="21"/>
        </w:rPr>
        <w:t xml:space="preserve"> </w:t>
      </w:r>
    </w:p>
    <w:p w:rsidR="00F471AA" w:rsidRPr="00D576AC" w:rsidRDefault="00F471AA" w:rsidP="00180A4A">
      <w:pPr>
        <w:shd w:val="clear" w:color="auto" w:fill="FFFFFF"/>
        <w:spacing w:after="0" w:line="240" w:lineRule="auto"/>
        <w:ind w:firstLine="709"/>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ОТОПИТЕЛЬНЫЙ СЕЗОН</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6.1</w:t>
      </w:r>
      <w:r w:rsidR="00635680">
        <w:rPr>
          <w:rFonts w:ascii="Times New Roman" w:eastAsia="Times New Roman" w:hAnsi="Times New Roman" w:cs="Times New Roman"/>
          <w:color w:val="000000"/>
          <w:sz w:val="21"/>
          <w:szCs w:val="21"/>
        </w:rPr>
        <w:t xml:space="preserve">. Абонент обязан выполнять </w:t>
      </w:r>
      <w:r w:rsidRPr="00D576AC">
        <w:rPr>
          <w:rFonts w:ascii="Times New Roman" w:eastAsia="Times New Roman" w:hAnsi="Times New Roman" w:cs="Times New Roman"/>
          <w:color w:val="000000"/>
          <w:sz w:val="21"/>
          <w:szCs w:val="21"/>
        </w:rPr>
        <w:t>указания уполномоченных пред</w:t>
      </w:r>
      <w:r w:rsidR="000E3191" w:rsidRPr="00D576AC">
        <w:rPr>
          <w:rFonts w:ascii="Times New Roman" w:eastAsia="Times New Roman" w:hAnsi="Times New Roman" w:cs="Times New Roman"/>
          <w:color w:val="000000"/>
          <w:sz w:val="21"/>
          <w:szCs w:val="21"/>
        </w:rPr>
        <w:t>ставителей Теплоснабжающей орга</w:t>
      </w:r>
      <w:r w:rsidRPr="00D576AC">
        <w:rPr>
          <w:rFonts w:ascii="Times New Roman" w:eastAsia="Times New Roman" w:hAnsi="Times New Roman" w:cs="Times New Roman"/>
          <w:color w:val="000000"/>
          <w:sz w:val="21"/>
          <w:szCs w:val="21"/>
        </w:rPr>
        <w:t>низации в отношении режима теплопотребления, соблюдать заданный режи</w:t>
      </w:r>
      <w:r w:rsidR="000E3191" w:rsidRPr="00D576AC">
        <w:rPr>
          <w:rFonts w:ascii="Times New Roman" w:eastAsia="Times New Roman" w:hAnsi="Times New Roman" w:cs="Times New Roman"/>
          <w:color w:val="000000"/>
          <w:sz w:val="21"/>
          <w:szCs w:val="21"/>
        </w:rPr>
        <w:t>м, гра</w:t>
      </w:r>
      <w:r w:rsidRPr="00D576AC">
        <w:rPr>
          <w:rFonts w:ascii="Times New Roman" w:eastAsia="Times New Roman" w:hAnsi="Times New Roman" w:cs="Times New Roman"/>
          <w:color w:val="000000"/>
          <w:sz w:val="21"/>
          <w:szCs w:val="21"/>
        </w:rPr>
        <w:t>фик ограничений и отключений теплопотребления.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Вся запорная арматура, отключающая абонентские теплопроводы от коллекторов котельной или тепловых сетей,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находится в оперативном ведении начальника смены котельной или диспетчера тепловых сетей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должна б</w:t>
      </w:r>
      <w:r w:rsidR="000E3191" w:rsidRPr="00D576AC">
        <w:rPr>
          <w:rFonts w:ascii="Times New Roman" w:eastAsia="Times New Roman" w:hAnsi="Times New Roman" w:cs="Times New Roman"/>
          <w:color w:val="000000"/>
          <w:sz w:val="21"/>
          <w:szCs w:val="21"/>
        </w:rPr>
        <w:t>ыть закры</w:t>
      </w:r>
      <w:r w:rsidRPr="00D576AC">
        <w:rPr>
          <w:rFonts w:ascii="Times New Roman" w:eastAsia="Times New Roman" w:hAnsi="Times New Roman" w:cs="Times New Roman"/>
          <w:color w:val="000000"/>
          <w:sz w:val="21"/>
          <w:szCs w:val="21"/>
        </w:rPr>
        <w:t>та или открыта по их требованию оперативным персоналом Абонента. При невыполнении Абонентом распоряжения</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Теплоснабжающей организации о введении ограничения или отключения теплоп</w:t>
      </w:r>
      <w:r w:rsidR="000E3191" w:rsidRPr="00D576AC">
        <w:rPr>
          <w:rFonts w:ascii="Times New Roman" w:eastAsia="Times New Roman" w:hAnsi="Times New Roman" w:cs="Times New Roman"/>
          <w:color w:val="000000"/>
          <w:sz w:val="21"/>
          <w:szCs w:val="21"/>
        </w:rPr>
        <w:t>отребления Теплоснабжающая орга</w:t>
      </w:r>
      <w:r w:rsidRPr="00D576AC">
        <w:rPr>
          <w:rFonts w:ascii="Times New Roman" w:eastAsia="Times New Roman" w:hAnsi="Times New Roman" w:cs="Times New Roman"/>
          <w:color w:val="000000"/>
          <w:sz w:val="21"/>
          <w:szCs w:val="21"/>
        </w:rPr>
        <w:t>низация имеет право после предупреждения принудительно ограничить или прекра</w:t>
      </w:r>
      <w:r w:rsidR="000E3191" w:rsidRPr="00D576AC">
        <w:rPr>
          <w:rFonts w:ascii="Times New Roman" w:eastAsia="Times New Roman" w:hAnsi="Times New Roman" w:cs="Times New Roman"/>
          <w:color w:val="000000"/>
          <w:sz w:val="21"/>
          <w:szCs w:val="21"/>
        </w:rPr>
        <w:t>тить отпуск тепловой энергии за</w:t>
      </w:r>
      <w:r w:rsidRPr="00D576AC">
        <w:rPr>
          <w:rFonts w:ascii="Times New Roman" w:eastAsia="Times New Roman" w:hAnsi="Times New Roman" w:cs="Times New Roman"/>
          <w:color w:val="000000"/>
          <w:sz w:val="21"/>
          <w:szCs w:val="21"/>
        </w:rPr>
        <w:t xml:space="preserve">крытием запорной арматуры на источниках тепла, предприятиях тепловых сетей, </w:t>
      </w:r>
      <w:r w:rsidR="000E3191" w:rsidRPr="00D576AC">
        <w:rPr>
          <w:rFonts w:ascii="Times New Roman" w:eastAsia="Times New Roman" w:hAnsi="Times New Roman" w:cs="Times New Roman"/>
          <w:color w:val="000000"/>
          <w:sz w:val="21"/>
          <w:szCs w:val="21"/>
        </w:rPr>
        <w:t>ответвлениях теплопровода к Або</w:t>
      </w:r>
      <w:r w:rsidRPr="00D576AC">
        <w:rPr>
          <w:rFonts w:ascii="Times New Roman" w:eastAsia="Times New Roman" w:hAnsi="Times New Roman" w:cs="Times New Roman"/>
          <w:color w:val="000000"/>
          <w:sz w:val="21"/>
          <w:szCs w:val="21"/>
        </w:rPr>
        <w:t>ненту или на тепловом пункте Абонента.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6.2. Абонент обязан согласовать с Теплоснабжающей организацией порядок отключения теплопотребляющего</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оборудования от сетей Теплоснабжающей организации при выводе оборудования в ремонт, а также при окончании</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отопительного сезона.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6.3. Подача тепловой энергии на нужды отопления производится в отопительный сезон.</w:t>
      </w:r>
    </w:p>
    <w:p w:rsidR="00D576AC" w:rsidRDefault="00D576AC"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Дата начала и окончания отопительного сезона определяется постановлением Администрации Весьегонского муниципального округа.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Подача тепловой энергии на нужды отопления производится с началом отопительного периода. Отопительный</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период начинается, если в течение пяти суток средняя суточная температура наружного воздуха составляет +8 град. С</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и ниже, и заканчивается, если в течение пяти суток средняя суточная температура наружного воздуха составляет +8</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град. С и выше. Включение и отключение систем теплопотребления осуществляются по графику, согласованному с</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Теплоснабжающей организацией.</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6.4. Начало подачи тепловой энергии на нужды отопления в связи с началом отопительного сезона определяется: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технической готовностью теплопотребляющего оборудования, тепловых установок и тепловых сетей Абонента</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к началу отопительного сезона;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отсутствием у Абонента задолженности перед Теплоснабжающей организацией по настоящему Договору.</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При отсутствии какого-либо из вышеуказанных оснований Теплоснабжающая организация вправе отказаться от</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возобновления подачи тепловой энергии Абоненту.</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6.5. Техническая готовность теплопотребляющего оборудования, тепловых установок и тепловых сетей Абонента</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к началу отопительного сезона состоит в выполнении Абонентом всего комплекса технических мероприятий по </w:t>
      </w:r>
      <w:r w:rsidR="000E3191" w:rsidRPr="00D576AC">
        <w:rPr>
          <w:rFonts w:ascii="Times New Roman" w:eastAsia="Times New Roman" w:hAnsi="Times New Roman" w:cs="Times New Roman"/>
          <w:color w:val="000000"/>
          <w:sz w:val="21"/>
          <w:szCs w:val="21"/>
        </w:rPr>
        <w:t>про</w:t>
      </w:r>
      <w:r w:rsidRPr="00D576AC">
        <w:rPr>
          <w:rFonts w:ascii="Times New Roman" w:eastAsia="Times New Roman" w:hAnsi="Times New Roman" w:cs="Times New Roman"/>
          <w:color w:val="000000"/>
          <w:sz w:val="21"/>
          <w:szCs w:val="21"/>
        </w:rPr>
        <w:t>верке и обеспечению надежной и безопасной эксплуатации тепловых систем, а также соответствие их технического</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состояния установленным правилам и требованиям.</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Основными техническими мероприятиями являются: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гидравлические испытания на прочность и плотность, проводимые не позднее, чем через две недели после</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окончания отопительного сезона, а также перед началом отопительного сезона после окончания ремонта;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По результатам испытания составляется соответствующий акт. Выявленные при испытаниях дефекты должны</w:t>
      </w:r>
      <w:r w:rsidR="000E3191"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быть устранены, после чего проведены повторные испытания;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lastRenderedPageBreak/>
        <w:t>- промывка тепловых систем, проводимая после окончания отопительного сезон</w:t>
      </w:r>
      <w:r w:rsidR="000E3191" w:rsidRPr="00D576AC">
        <w:rPr>
          <w:rFonts w:ascii="Times New Roman" w:eastAsia="Times New Roman" w:hAnsi="Times New Roman" w:cs="Times New Roman"/>
          <w:color w:val="000000"/>
          <w:sz w:val="21"/>
          <w:szCs w:val="21"/>
        </w:rPr>
        <w:t>а, а также после монтажа или ре</w:t>
      </w:r>
      <w:r w:rsidRPr="00D576AC">
        <w:rPr>
          <w:rFonts w:ascii="Times New Roman" w:eastAsia="Times New Roman" w:hAnsi="Times New Roman" w:cs="Times New Roman"/>
          <w:color w:val="000000"/>
          <w:sz w:val="21"/>
          <w:szCs w:val="21"/>
        </w:rPr>
        <w:t>монта труб с проведением в случае необходимости их дезинфекции, а также их опрессовка;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 </w:t>
      </w:r>
      <w:proofErr w:type="spellStart"/>
      <w:r w:rsidRPr="00D576AC">
        <w:rPr>
          <w:rFonts w:ascii="Times New Roman" w:eastAsia="Times New Roman" w:hAnsi="Times New Roman" w:cs="Times New Roman"/>
          <w:color w:val="000000"/>
          <w:sz w:val="21"/>
          <w:szCs w:val="21"/>
        </w:rPr>
        <w:t>шурфовка</w:t>
      </w:r>
      <w:proofErr w:type="spellEnd"/>
      <w:r w:rsidRPr="00D576AC">
        <w:rPr>
          <w:rFonts w:ascii="Times New Roman" w:eastAsia="Times New Roman" w:hAnsi="Times New Roman" w:cs="Times New Roman"/>
          <w:color w:val="000000"/>
          <w:sz w:val="21"/>
          <w:szCs w:val="21"/>
        </w:rPr>
        <w:t xml:space="preserve"> тепловых сетей для определения коррозионного износа металла труб;</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ревизия арматуры и оборудования, а также составляющих их элементов, устранение выявленных засорений,</w:t>
      </w:r>
    </w:p>
    <w:p w:rsidR="00F471AA" w:rsidRPr="00D576AC" w:rsidRDefault="000E3191"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w:t>
      </w:r>
      <w:r w:rsidR="00F471AA" w:rsidRPr="00D576AC">
        <w:rPr>
          <w:rFonts w:ascii="Times New Roman" w:eastAsia="Times New Roman" w:hAnsi="Times New Roman" w:cs="Times New Roman"/>
          <w:color w:val="000000"/>
          <w:sz w:val="21"/>
          <w:szCs w:val="21"/>
        </w:rPr>
        <w:t>восстановление разрушенной или замена недостаточной тепловой изоляции, проверка приборов учета тепловой</w:t>
      </w:r>
      <w:r w:rsidRPr="00D576AC">
        <w:rPr>
          <w:rFonts w:ascii="Times New Roman" w:eastAsia="Times New Roman" w:hAnsi="Times New Roman" w:cs="Times New Roman"/>
          <w:color w:val="000000"/>
          <w:sz w:val="21"/>
          <w:szCs w:val="21"/>
        </w:rPr>
        <w:t xml:space="preserve"> </w:t>
      </w:r>
      <w:r w:rsidR="00F471AA" w:rsidRPr="00D576AC">
        <w:rPr>
          <w:rFonts w:ascii="Times New Roman" w:eastAsia="Times New Roman" w:hAnsi="Times New Roman" w:cs="Times New Roman"/>
          <w:color w:val="000000"/>
          <w:sz w:val="21"/>
          <w:szCs w:val="21"/>
        </w:rPr>
        <w:t>энергии.</w:t>
      </w:r>
    </w:p>
    <w:p w:rsidR="000E3191" w:rsidRPr="00D576AC" w:rsidRDefault="000E3191" w:rsidP="00F471AA">
      <w:pPr>
        <w:shd w:val="clear" w:color="auto" w:fill="FFFFFF"/>
        <w:spacing w:after="0" w:line="240" w:lineRule="auto"/>
        <w:rPr>
          <w:rFonts w:ascii="Times New Roman" w:eastAsia="Times New Roman" w:hAnsi="Times New Roman" w:cs="Times New Roman"/>
          <w:color w:val="000000"/>
          <w:sz w:val="21"/>
          <w:szCs w:val="21"/>
        </w:rPr>
      </w:pPr>
    </w:p>
    <w:p w:rsidR="00F471AA" w:rsidRPr="00511AAE"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511AAE">
        <w:rPr>
          <w:rFonts w:ascii="Times New Roman" w:eastAsia="Times New Roman" w:hAnsi="Times New Roman" w:cs="Times New Roman"/>
          <w:b/>
          <w:color w:val="000000"/>
          <w:sz w:val="21"/>
          <w:szCs w:val="21"/>
        </w:rPr>
        <w:t>7</w:t>
      </w:r>
      <w:r w:rsidR="00180A4A" w:rsidRPr="00511AAE">
        <w:rPr>
          <w:rFonts w:ascii="Times New Roman" w:eastAsia="Times New Roman" w:hAnsi="Times New Roman" w:cs="Times New Roman"/>
          <w:b/>
          <w:color w:val="000000"/>
          <w:sz w:val="21"/>
          <w:szCs w:val="21"/>
        </w:rPr>
        <w:t>.</w:t>
      </w:r>
      <w:r w:rsidRPr="00511AAE">
        <w:rPr>
          <w:rFonts w:ascii="Times New Roman" w:eastAsia="Times New Roman" w:hAnsi="Times New Roman" w:cs="Times New Roman"/>
          <w:b/>
          <w:color w:val="000000"/>
          <w:sz w:val="21"/>
          <w:szCs w:val="21"/>
        </w:rPr>
        <w:t xml:space="preserve"> ПОРЯДОК РАСЧЕТОВ</w:t>
      </w:r>
    </w:p>
    <w:p w:rsidR="00AA7E77" w:rsidRPr="00511AAE" w:rsidRDefault="00F471AA" w:rsidP="00AA7E77">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511AAE">
        <w:rPr>
          <w:rFonts w:ascii="Times New Roman" w:eastAsia="Times New Roman" w:hAnsi="Times New Roman" w:cs="Times New Roman"/>
          <w:color w:val="000000"/>
          <w:sz w:val="21"/>
          <w:szCs w:val="21"/>
        </w:rPr>
        <w:t xml:space="preserve">7.1. </w:t>
      </w:r>
      <w:r w:rsidR="00AA7E77" w:rsidRPr="00511AAE">
        <w:rPr>
          <w:rFonts w:ascii="Times New Roman" w:eastAsia="Times New Roman" w:hAnsi="Times New Roman" w:cs="Times New Roman"/>
          <w:color w:val="000000"/>
          <w:sz w:val="21"/>
          <w:szCs w:val="21"/>
        </w:rPr>
        <w:t>Абонент оплачивает Теплоснабжающей организации стоимость тепловой энергии и невозвращенного (потребленного) теплоносителя исходя из тарифа, утвержденного ГУ РЭК ТО от ___________г. № ______ «___________________________________________________».</w:t>
      </w:r>
    </w:p>
    <w:p w:rsidR="00AA7E77" w:rsidRPr="00511AAE" w:rsidRDefault="00AA7E77" w:rsidP="00AA7E77">
      <w:pPr>
        <w:shd w:val="clear" w:color="auto" w:fill="FFFFFF"/>
        <w:spacing w:after="0" w:line="240" w:lineRule="auto"/>
        <w:ind w:firstLine="709"/>
        <w:jc w:val="both"/>
        <w:rPr>
          <w:rFonts w:ascii="Times New Roman" w:eastAsia="Times New Roman" w:hAnsi="Times New Roman" w:cs="Times New Roman"/>
          <w:b/>
          <w:color w:val="000000"/>
          <w:sz w:val="21"/>
          <w:szCs w:val="21"/>
        </w:rPr>
      </w:pPr>
      <w:r w:rsidRPr="00511AAE">
        <w:rPr>
          <w:rFonts w:ascii="Times New Roman" w:eastAsia="Times New Roman" w:hAnsi="Times New Roman" w:cs="Times New Roman"/>
          <w:b/>
          <w:color w:val="000000"/>
          <w:sz w:val="21"/>
          <w:szCs w:val="21"/>
        </w:rPr>
        <w:t>Расчет цены договора осуществляется в соответствии с выделенными Абоненту лимитами бюджетных обязательств. Цена настоящего договора составляет ________________ (_______________________) рублей ________ копейки, исходя из расчета ___________ Гкал х __________ руб. Теплоснабжающая организация находится на упрощенной системе налогообложения. НДС нет.</w:t>
      </w:r>
    </w:p>
    <w:p w:rsidR="00AA7E77" w:rsidRPr="00D576AC" w:rsidRDefault="00AA7E77" w:rsidP="00AA7E77">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511AAE">
        <w:rPr>
          <w:rFonts w:ascii="Times New Roman" w:eastAsia="Times New Roman" w:hAnsi="Times New Roman" w:cs="Times New Roman"/>
          <w:color w:val="000000"/>
          <w:sz w:val="21"/>
          <w:szCs w:val="21"/>
        </w:rPr>
        <w:t>Цена настоящего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F471AA" w:rsidRPr="00D576AC" w:rsidRDefault="00F471AA" w:rsidP="00AA7E77">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7.2. Расчеты по настоящему Договору производятся платёжными поручени</w:t>
      </w:r>
      <w:r w:rsidR="00530D71" w:rsidRPr="00D576AC">
        <w:rPr>
          <w:rFonts w:ascii="Times New Roman" w:eastAsia="Times New Roman" w:hAnsi="Times New Roman" w:cs="Times New Roman"/>
          <w:color w:val="000000"/>
          <w:sz w:val="21"/>
          <w:szCs w:val="21"/>
        </w:rPr>
        <w:t>ями на расчетный счет Теплоснаб</w:t>
      </w:r>
      <w:r w:rsidRPr="00D576AC">
        <w:rPr>
          <w:rFonts w:ascii="Times New Roman" w:eastAsia="Times New Roman" w:hAnsi="Times New Roman" w:cs="Times New Roman"/>
          <w:color w:val="000000"/>
          <w:sz w:val="21"/>
          <w:szCs w:val="21"/>
        </w:rPr>
        <w:t>жающей организации. Датой оплаты считается дата поступления денежных сред</w:t>
      </w:r>
      <w:r w:rsidR="00530D71" w:rsidRPr="00D576AC">
        <w:rPr>
          <w:rFonts w:ascii="Times New Roman" w:eastAsia="Times New Roman" w:hAnsi="Times New Roman" w:cs="Times New Roman"/>
          <w:color w:val="000000"/>
          <w:sz w:val="21"/>
          <w:szCs w:val="21"/>
        </w:rPr>
        <w:t>ств на расчетный счет Теплоснаб</w:t>
      </w:r>
      <w:r w:rsidRPr="00D576AC">
        <w:rPr>
          <w:rFonts w:ascii="Times New Roman" w:eastAsia="Times New Roman" w:hAnsi="Times New Roman" w:cs="Times New Roman"/>
          <w:color w:val="000000"/>
          <w:sz w:val="21"/>
          <w:szCs w:val="21"/>
        </w:rPr>
        <w:t>жающей организации.</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7.3. Расчетным периодом за теплоснабжение является календарный месяц.</w:t>
      </w:r>
    </w:p>
    <w:p w:rsidR="00511AAE" w:rsidRPr="00D576AC" w:rsidRDefault="00511AAE" w:rsidP="00511AAE">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7.3. Расчетным периодом за теплоснабжение является календарный месяц.</w:t>
      </w:r>
    </w:p>
    <w:p w:rsidR="00511AAE" w:rsidRPr="00D576AC" w:rsidRDefault="00511AAE" w:rsidP="00511AAE">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7.3.1. Расчеты осуществляются в следующем порядке:</w:t>
      </w:r>
    </w:p>
    <w:p w:rsidR="00511AAE" w:rsidRPr="00D576AC" w:rsidRDefault="00511AAE" w:rsidP="00511AAE">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- 50 процентов договорной (плановой) общей стоимости тепловой энергии, потребляемой в расчетном периоде, за который осуществляется оплата, вносится в срок до 20-го числа текущего месяца;</w:t>
      </w:r>
    </w:p>
    <w:p w:rsidR="00511AAE" w:rsidRPr="00D576AC" w:rsidRDefault="00511AAE" w:rsidP="00511AAE">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- 50 процентов договорной (плановой) общей стоимости тепловой энергии, потребляемой в расчетном периоде, за который осуществляется оплата, вносится в срок до 10 числа месяца, следующего за отчетным;</w:t>
      </w:r>
    </w:p>
    <w:p w:rsidR="00511AAE" w:rsidRPr="00D576AC" w:rsidRDefault="00511AAE" w:rsidP="00511AAE">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оплата за фактически потребленную в расчетном периоде тепловую энергию с учетом денежных средств, ранее внесенных Абонентом в качестве оплаты за тепловую энергию в расчетном периоде, осуществляется на основании Акта приема - передачи тепловой энергии и теплоносителя в срок до 10-го числа месяца, следующего за месяцем, за который осуществляется оплата. В случае если объем фактического потребления тепловой энергии за истекший месяц меньше договорного объема, определенного соглашением сторон, излишне уплаченная сумма зачитывается в счет платежа за следующий месяц.</w:t>
      </w:r>
    </w:p>
    <w:p w:rsidR="00511AAE" w:rsidRPr="00D576AC" w:rsidRDefault="00511AAE" w:rsidP="00511AAE">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До 5 (пятого) числа месяца, следующего за расчетным, Теплоснабжающая организация выставляет Абоненту счет и акт поставленной тепловой энергии с учетом авансового платежа за расчетный период. Абонент в течение 5 (пяти) календарных дней с даты получения от Теплоснабжающей организации акта поставленной тепловой энергии подписать его и направить один экземпляр акта в адрес Теплоснабжающей организации. В случае не направления акта со стороны Абонента в адрес Теплоснабжающей организации акт считается надлежащим образом принятым и подписанным со стороны Абонента.</w:t>
      </w:r>
    </w:p>
    <w:p w:rsidR="0064137F" w:rsidRDefault="0064137F" w:rsidP="00180A4A">
      <w:pPr>
        <w:shd w:val="clear" w:color="auto" w:fill="FFFFFF"/>
        <w:spacing w:after="0" w:line="240" w:lineRule="auto"/>
        <w:ind w:firstLine="709"/>
        <w:jc w:val="both"/>
        <w:rPr>
          <w:rFonts w:ascii="Times New Roman" w:hAnsi="Times New Roman" w:cs="Times New Roman"/>
          <w:color w:val="000000"/>
          <w:sz w:val="21"/>
          <w:szCs w:val="21"/>
          <w:shd w:val="clear" w:color="auto" w:fill="FFFFFF"/>
        </w:rPr>
      </w:pPr>
      <w:r w:rsidRPr="00D576AC">
        <w:rPr>
          <w:rFonts w:ascii="Times New Roman" w:eastAsia="Times New Roman" w:hAnsi="Times New Roman" w:cs="Times New Roman"/>
          <w:color w:val="000000"/>
          <w:sz w:val="21"/>
          <w:szCs w:val="21"/>
        </w:rPr>
        <w:t xml:space="preserve">7.3.2. </w:t>
      </w:r>
      <w:r w:rsidRPr="00D576AC">
        <w:rPr>
          <w:rFonts w:ascii="Times New Roman" w:hAnsi="Times New Roman" w:cs="Times New Roman"/>
          <w:color w:val="000000"/>
          <w:sz w:val="21"/>
          <w:szCs w:val="21"/>
          <w:shd w:val="clear" w:color="auto" w:fill="FFFFFF"/>
        </w:rPr>
        <w:t>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Федеральным законом № 190-ФЗ от 27.07.20</w:t>
      </w:r>
      <w:r w:rsidR="00BB1759">
        <w:rPr>
          <w:rFonts w:ascii="Times New Roman" w:hAnsi="Times New Roman" w:cs="Times New Roman"/>
          <w:color w:val="000000"/>
          <w:sz w:val="21"/>
          <w:szCs w:val="21"/>
          <w:shd w:val="clear" w:color="auto" w:fill="FFFFFF"/>
        </w:rPr>
        <w:t>1</w:t>
      </w:r>
      <w:r w:rsidRPr="00D576AC">
        <w:rPr>
          <w:rFonts w:ascii="Times New Roman" w:hAnsi="Times New Roman" w:cs="Times New Roman"/>
          <w:color w:val="000000"/>
          <w:sz w:val="21"/>
          <w:szCs w:val="21"/>
          <w:shd w:val="clear" w:color="auto" w:fill="FFFFFF"/>
        </w:rPr>
        <w:t>0 г.</w:t>
      </w:r>
      <w:r w:rsidR="00BB1759" w:rsidRPr="00BB1759">
        <w:t xml:space="preserve"> </w:t>
      </w:r>
      <w:r w:rsidR="00BB1759" w:rsidRPr="00BB1759">
        <w:rPr>
          <w:rFonts w:ascii="Times New Roman" w:hAnsi="Times New Roman" w:cs="Times New Roman"/>
          <w:color w:val="000000"/>
          <w:sz w:val="21"/>
          <w:szCs w:val="21"/>
          <w:shd w:val="clear" w:color="auto" w:fill="FFFFFF"/>
        </w:rPr>
        <w:t>«О теплоснабжении»</w:t>
      </w:r>
      <w:r w:rsidRPr="00D576AC">
        <w:rPr>
          <w:rFonts w:ascii="Times New Roman" w:hAnsi="Times New Roman" w:cs="Times New Roman"/>
          <w:color w:val="000000"/>
          <w:sz w:val="21"/>
          <w:szCs w:val="21"/>
          <w:shd w:val="clear" w:color="auto" w:fill="FFFFFF"/>
        </w:rPr>
        <w:t xml:space="preserve">, с учетом стоимости услуг по передаче тепловой энергии и подлежит оплате </w:t>
      </w:r>
      <w:r w:rsidR="001E74C7" w:rsidRPr="00D576AC">
        <w:rPr>
          <w:rFonts w:ascii="Times New Roman" w:hAnsi="Times New Roman" w:cs="Times New Roman"/>
          <w:color w:val="000000"/>
          <w:sz w:val="21"/>
          <w:szCs w:val="21"/>
          <w:shd w:val="clear" w:color="auto" w:fill="FFFFFF"/>
        </w:rPr>
        <w:t>Абонентом</w:t>
      </w:r>
      <w:r w:rsidRPr="00D576AC">
        <w:rPr>
          <w:rFonts w:ascii="Times New Roman" w:hAnsi="Times New Roman" w:cs="Times New Roman"/>
          <w:color w:val="000000"/>
          <w:sz w:val="21"/>
          <w:szCs w:val="21"/>
          <w:shd w:val="clear" w:color="auto" w:fill="FFFFFF"/>
        </w:rPr>
        <w:t xml:space="preserve">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w:t>
      </w:r>
      <w:r w:rsidR="001E74C7" w:rsidRPr="00D576AC">
        <w:rPr>
          <w:rFonts w:ascii="Times New Roman" w:hAnsi="Times New Roman" w:cs="Times New Roman"/>
          <w:color w:val="000000"/>
          <w:sz w:val="21"/>
          <w:szCs w:val="21"/>
          <w:shd w:val="clear" w:color="auto" w:fill="FFFFFF"/>
        </w:rPr>
        <w:t>Абонентом</w:t>
      </w:r>
      <w:r w:rsidRPr="00D576AC">
        <w:rPr>
          <w:rFonts w:ascii="Times New Roman" w:hAnsi="Times New Roman" w:cs="Times New Roman"/>
          <w:color w:val="000000"/>
          <w:sz w:val="21"/>
          <w:szCs w:val="21"/>
          <w:shd w:val="clear" w:color="auto" w:fill="FFFFFF"/>
        </w:rPr>
        <w:t xml:space="preserve">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w:t>
      </w:r>
      <w:r w:rsidR="001E74C7" w:rsidRPr="00D576AC">
        <w:rPr>
          <w:rFonts w:ascii="Times New Roman" w:hAnsi="Times New Roman" w:cs="Times New Roman"/>
          <w:color w:val="000000"/>
          <w:sz w:val="21"/>
          <w:szCs w:val="21"/>
          <w:shd w:val="clear" w:color="auto" w:fill="FFFFFF"/>
        </w:rPr>
        <w:t>Абонента</w:t>
      </w:r>
      <w:r w:rsidRPr="00D576AC">
        <w:rPr>
          <w:rFonts w:ascii="Times New Roman" w:hAnsi="Times New Roman" w:cs="Times New Roman"/>
          <w:color w:val="000000"/>
          <w:sz w:val="21"/>
          <w:szCs w:val="21"/>
          <w:shd w:val="clear" w:color="auto" w:fill="FFFFFF"/>
        </w:rPr>
        <w:t xml:space="preserve">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AA7E77" w:rsidRPr="00D576AC" w:rsidRDefault="00AA7E77" w:rsidP="00180A4A">
      <w:pPr>
        <w:shd w:val="clear" w:color="auto" w:fill="FFFFFF"/>
        <w:spacing w:after="0" w:line="240" w:lineRule="auto"/>
        <w:ind w:firstLine="709"/>
        <w:jc w:val="both"/>
        <w:rPr>
          <w:rFonts w:ascii="Times New Roman" w:hAnsi="Times New Roman" w:cs="Times New Roman"/>
          <w:color w:val="000000"/>
          <w:sz w:val="21"/>
          <w:szCs w:val="21"/>
          <w:shd w:val="clear" w:color="auto" w:fill="FFFFFF"/>
        </w:rPr>
      </w:pPr>
    </w:p>
    <w:p w:rsidR="00F471AA" w:rsidRPr="00D576AC"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lastRenderedPageBreak/>
        <w:t>8</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ОТВЕТСТВЕННОСТЬ СТОРОН</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8.1. За нарушение обязательств по настоящему Договору стороны несут ответст</w:t>
      </w:r>
      <w:r w:rsidR="00530D71" w:rsidRPr="00D576AC">
        <w:rPr>
          <w:rFonts w:ascii="Times New Roman" w:eastAsia="Times New Roman" w:hAnsi="Times New Roman" w:cs="Times New Roman"/>
          <w:color w:val="000000"/>
          <w:sz w:val="21"/>
          <w:szCs w:val="21"/>
        </w:rPr>
        <w:t>венность в соответствии с дейст</w:t>
      </w:r>
      <w:r w:rsidRPr="00D576AC">
        <w:rPr>
          <w:rFonts w:ascii="Times New Roman" w:eastAsia="Times New Roman" w:hAnsi="Times New Roman" w:cs="Times New Roman"/>
          <w:color w:val="000000"/>
          <w:sz w:val="21"/>
          <w:szCs w:val="21"/>
        </w:rPr>
        <w:t>вующим законодательством и настоящим Договором.</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8.2. Теплоснабжающая организация не несет ответственности перед Абонент</w:t>
      </w:r>
      <w:r w:rsidR="00530D71" w:rsidRPr="00D576AC">
        <w:rPr>
          <w:rFonts w:ascii="Times New Roman" w:eastAsia="Times New Roman" w:hAnsi="Times New Roman" w:cs="Times New Roman"/>
          <w:color w:val="000000"/>
          <w:sz w:val="21"/>
          <w:szCs w:val="21"/>
        </w:rPr>
        <w:t>ом за снижение параметров тепло</w:t>
      </w:r>
      <w:r w:rsidRPr="00D576AC">
        <w:rPr>
          <w:rFonts w:ascii="Times New Roman" w:eastAsia="Times New Roman" w:hAnsi="Times New Roman" w:cs="Times New Roman"/>
          <w:color w:val="000000"/>
          <w:sz w:val="21"/>
          <w:szCs w:val="21"/>
        </w:rPr>
        <w:t>носителя и недоотпуск тепловой энергии, вызванных:</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8.2.1. Стихийными явлениями: гроза, буря, наводнение, землетрясение, пожар,</w:t>
      </w:r>
      <w:r w:rsidR="00530D71" w:rsidRPr="00D576AC">
        <w:rPr>
          <w:rFonts w:ascii="Times New Roman" w:eastAsia="Times New Roman" w:hAnsi="Times New Roman" w:cs="Times New Roman"/>
          <w:color w:val="000000"/>
          <w:sz w:val="21"/>
          <w:szCs w:val="21"/>
        </w:rPr>
        <w:t xml:space="preserve"> длительное похолодание, при ко</w:t>
      </w:r>
      <w:r w:rsidRPr="00D576AC">
        <w:rPr>
          <w:rFonts w:ascii="Times New Roman" w:eastAsia="Times New Roman" w:hAnsi="Times New Roman" w:cs="Times New Roman"/>
          <w:color w:val="000000"/>
          <w:sz w:val="21"/>
          <w:szCs w:val="21"/>
        </w:rPr>
        <w:t>тором температура наружного воздуха держится более 48 час. ниже на 3°С и более расчетной температуры.</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8.2.2. Неправомерными действиями персонала Абонента или посторонних лиц</w:t>
      </w:r>
      <w:r w:rsidR="00530D71" w:rsidRPr="00D576AC">
        <w:rPr>
          <w:rFonts w:ascii="Times New Roman" w:eastAsia="Times New Roman" w:hAnsi="Times New Roman" w:cs="Times New Roman"/>
          <w:color w:val="000000"/>
          <w:sz w:val="21"/>
          <w:szCs w:val="21"/>
        </w:rPr>
        <w:t xml:space="preserve"> (повреждение трубопроводов, по</w:t>
      </w:r>
      <w:r w:rsidRPr="00D576AC">
        <w:rPr>
          <w:rFonts w:ascii="Times New Roman" w:eastAsia="Times New Roman" w:hAnsi="Times New Roman" w:cs="Times New Roman"/>
          <w:color w:val="000000"/>
          <w:sz w:val="21"/>
          <w:szCs w:val="21"/>
        </w:rPr>
        <w:t>вреждение абонентского ввода).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8.2.3. Ограничениями или отключениями в соответствии </w:t>
      </w:r>
      <w:r w:rsidR="00BB1759">
        <w:rPr>
          <w:rFonts w:ascii="Times New Roman" w:eastAsia="Times New Roman" w:hAnsi="Times New Roman" w:cs="Times New Roman"/>
          <w:color w:val="000000"/>
          <w:sz w:val="21"/>
          <w:szCs w:val="21"/>
        </w:rPr>
        <w:t>с Разделом</w:t>
      </w:r>
      <w:r w:rsidRPr="00D576AC">
        <w:rPr>
          <w:rFonts w:ascii="Times New Roman" w:eastAsia="Times New Roman" w:hAnsi="Times New Roman" w:cs="Times New Roman"/>
          <w:color w:val="000000"/>
          <w:sz w:val="21"/>
          <w:szCs w:val="21"/>
        </w:rPr>
        <w:t xml:space="preserve"> 4 настоящего Договора.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8.2.4. Несоблюдением Абонентом договорного режима теплопотребления.</w:t>
      </w:r>
    </w:p>
    <w:p w:rsidR="00AA7E77"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115C4E">
        <w:rPr>
          <w:rFonts w:ascii="Times New Roman" w:eastAsia="Times New Roman" w:hAnsi="Times New Roman" w:cs="Times New Roman"/>
          <w:color w:val="000000"/>
          <w:sz w:val="21"/>
          <w:szCs w:val="21"/>
        </w:rPr>
        <w:t xml:space="preserve">8.3. </w:t>
      </w:r>
      <w:r w:rsidR="00AA7E77" w:rsidRPr="00115C4E">
        <w:rPr>
          <w:rFonts w:ascii="Times New Roman" w:eastAsia="Times New Roman" w:hAnsi="Times New Roman" w:cs="Times New Roman"/>
          <w:color w:val="000000"/>
          <w:sz w:val="21"/>
          <w:szCs w:val="21"/>
        </w:rPr>
        <w:t>В случае несвоевременной оплаты и (или) не полностью оплаченной тепловой энергии (мощности) и (или) теплоносителя, Абонент обязан уплатить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8.4. За самовольное подключение систем теплопотребления Абонент опла</w:t>
      </w:r>
      <w:r w:rsidR="00530D71" w:rsidRPr="00D576AC">
        <w:rPr>
          <w:rFonts w:ascii="Times New Roman" w:eastAsia="Times New Roman" w:hAnsi="Times New Roman" w:cs="Times New Roman"/>
          <w:color w:val="000000"/>
          <w:sz w:val="21"/>
          <w:szCs w:val="21"/>
        </w:rPr>
        <w:t>чивает Теплоснабжающей организа</w:t>
      </w:r>
      <w:r w:rsidRPr="00D576AC">
        <w:rPr>
          <w:rFonts w:ascii="Times New Roman" w:eastAsia="Times New Roman" w:hAnsi="Times New Roman" w:cs="Times New Roman"/>
          <w:color w:val="000000"/>
          <w:sz w:val="21"/>
          <w:szCs w:val="21"/>
        </w:rPr>
        <w:t>ции пятикратную стоимость объема тепловой энергии и теплоносител</w:t>
      </w:r>
      <w:r w:rsidR="00530D71" w:rsidRPr="00D576AC">
        <w:rPr>
          <w:rFonts w:ascii="Times New Roman" w:eastAsia="Times New Roman" w:hAnsi="Times New Roman" w:cs="Times New Roman"/>
          <w:color w:val="000000"/>
          <w:sz w:val="21"/>
          <w:szCs w:val="21"/>
        </w:rPr>
        <w:t>я по установленным Теплоснабжаю</w:t>
      </w:r>
      <w:r w:rsidRPr="00D576AC">
        <w:rPr>
          <w:rFonts w:ascii="Times New Roman" w:eastAsia="Times New Roman" w:hAnsi="Times New Roman" w:cs="Times New Roman"/>
          <w:color w:val="000000"/>
          <w:sz w:val="21"/>
          <w:szCs w:val="21"/>
        </w:rPr>
        <w:t>щей организации тарифам, действующим в соответствующем периоде. Оплата в</w:t>
      </w:r>
      <w:r w:rsidR="00530D71" w:rsidRPr="00D576AC">
        <w:rPr>
          <w:rFonts w:ascii="Times New Roman" w:eastAsia="Times New Roman" w:hAnsi="Times New Roman" w:cs="Times New Roman"/>
          <w:color w:val="000000"/>
          <w:sz w:val="21"/>
          <w:szCs w:val="21"/>
        </w:rPr>
        <w:t>зимается за период с момента по</w:t>
      </w:r>
      <w:r w:rsidRPr="00D576AC">
        <w:rPr>
          <w:rFonts w:ascii="Times New Roman" w:eastAsia="Times New Roman" w:hAnsi="Times New Roman" w:cs="Times New Roman"/>
          <w:color w:val="000000"/>
          <w:sz w:val="21"/>
          <w:szCs w:val="21"/>
        </w:rPr>
        <w:t>следней проверки Абонента, а для систем, используемых для целей отопления – с начала отопительного сезона до</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момента обнаружения факта самовольного подключения.</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881ECD">
        <w:rPr>
          <w:rFonts w:ascii="Times New Roman" w:eastAsia="Times New Roman" w:hAnsi="Times New Roman" w:cs="Times New Roman"/>
          <w:color w:val="000000"/>
          <w:sz w:val="21"/>
          <w:szCs w:val="21"/>
        </w:rPr>
        <w:t>8.5. В случае не предоставления Абонентом Теплоснабжающей организации св</w:t>
      </w:r>
      <w:r w:rsidR="00987914" w:rsidRPr="00881ECD">
        <w:rPr>
          <w:rFonts w:ascii="Times New Roman" w:eastAsia="Times New Roman" w:hAnsi="Times New Roman" w:cs="Times New Roman"/>
          <w:color w:val="000000"/>
          <w:sz w:val="21"/>
          <w:szCs w:val="21"/>
        </w:rPr>
        <w:t>едений, указанных в п.3.1.5. на</w:t>
      </w:r>
      <w:r w:rsidRPr="00881ECD">
        <w:rPr>
          <w:rFonts w:ascii="Times New Roman" w:eastAsia="Times New Roman" w:hAnsi="Times New Roman" w:cs="Times New Roman"/>
          <w:color w:val="000000"/>
          <w:sz w:val="21"/>
          <w:szCs w:val="21"/>
        </w:rPr>
        <w:t>стоящего Договора, Абонент возмещает Теплоснабжающей организации все расходы последней в размере стоимости</w:t>
      </w:r>
      <w:r w:rsidR="00987914" w:rsidRPr="00881ECD">
        <w:rPr>
          <w:rFonts w:ascii="Times New Roman" w:eastAsia="Times New Roman" w:hAnsi="Times New Roman" w:cs="Times New Roman"/>
          <w:color w:val="000000"/>
          <w:sz w:val="21"/>
          <w:szCs w:val="21"/>
        </w:rPr>
        <w:t xml:space="preserve"> </w:t>
      </w:r>
      <w:r w:rsidRPr="00881ECD">
        <w:rPr>
          <w:rFonts w:ascii="Times New Roman" w:eastAsia="Times New Roman" w:hAnsi="Times New Roman" w:cs="Times New Roman"/>
          <w:color w:val="000000"/>
          <w:sz w:val="21"/>
          <w:szCs w:val="21"/>
        </w:rPr>
        <w:t>тепловой энергии до момента, когда Теплоснабжающая организация узнала (было уведомлено) о вновь возникших</w:t>
      </w:r>
      <w:r w:rsidR="00987914" w:rsidRPr="00881ECD">
        <w:rPr>
          <w:rFonts w:ascii="Times New Roman" w:eastAsia="Times New Roman" w:hAnsi="Times New Roman" w:cs="Times New Roman"/>
          <w:color w:val="000000"/>
          <w:sz w:val="21"/>
          <w:szCs w:val="21"/>
        </w:rPr>
        <w:t xml:space="preserve"> </w:t>
      </w:r>
      <w:r w:rsidRPr="00881ECD">
        <w:rPr>
          <w:rFonts w:ascii="Times New Roman" w:eastAsia="Times New Roman" w:hAnsi="Times New Roman" w:cs="Times New Roman"/>
          <w:color w:val="000000"/>
          <w:sz w:val="21"/>
          <w:szCs w:val="21"/>
        </w:rPr>
        <w:t>обстоятельствах.</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8.6. Начисление и уплата неустоек за неисполнение или ненадлежащее испол</w:t>
      </w:r>
      <w:r w:rsidR="00987914" w:rsidRPr="00D576AC">
        <w:rPr>
          <w:rFonts w:ascii="Times New Roman" w:eastAsia="Times New Roman" w:hAnsi="Times New Roman" w:cs="Times New Roman"/>
          <w:color w:val="000000"/>
          <w:sz w:val="21"/>
          <w:szCs w:val="21"/>
        </w:rPr>
        <w:t>нение условий настоящего Догово</w:t>
      </w:r>
      <w:r w:rsidRPr="00D576AC">
        <w:rPr>
          <w:rFonts w:ascii="Times New Roman" w:eastAsia="Times New Roman" w:hAnsi="Times New Roman" w:cs="Times New Roman"/>
          <w:color w:val="000000"/>
          <w:sz w:val="21"/>
          <w:szCs w:val="21"/>
        </w:rPr>
        <w:t xml:space="preserve">ра и возмещение убытков производится на основании и в соответствии с письменной обоснованной претензией, </w:t>
      </w:r>
      <w:r w:rsidR="00987914" w:rsidRPr="00D576AC">
        <w:rPr>
          <w:rFonts w:ascii="Times New Roman" w:eastAsia="Times New Roman" w:hAnsi="Times New Roman" w:cs="Times New Roman"/>
          <w:color w:val="000000"/>
          <w:sz w:val="21"/>
          <w:szCs w:val="21"/>
        </w:rPr>
        <w:t>при</w:t>
      </w:r>
      <w:r w:rsidRPr="00D576AC">
        <w:rPr>
          <w:rFonts w:ascii="Times New Roman" w:eastAsia="Times New Roman" w:hAnsi="Times New Roman" w:cs="Times New Roman"/>
          <w:color w:val="000000"/>
          <w:sz w:val="21"/>
          <w:szCs w:val="21"/>
        </w:rPr>
        <w:t>знанной виновной Стороной. В случае если претензия виновной Стороной не признается, то неустойка взыскивается,</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а убытки возмещаются на основании решения суда, вступившего в законную силу.</w:t>
      </w:r>
    </w:p>
    <w:p w:rsidR="00F471AA"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8.7. Стороны освобождаются от ответственности за неисполнение или ненадлежащее исполнение обязательств по</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настоящему Договору, если надлежащее исполнение оказалось невозможным всле</w:t>
      </w:r>
      <w:r w:rsidR="00987914" w:rsidRPr="00D576AC">
        <w:rPr>
          <w:rFonts w:ascii="Times New Roman" w:eastAsia="Times New Roman" w:hAnsi="Times New Roman" w:cs="Times New Roman"/>
          <w:color w:val="000000"/>
          <w:sz w:val="21"/>
          <w:szCs w:val="21"/>
        </w:rPr>
        <w:t>дствие обстоятельств непреодоли</w:t>
      </w:r>
      <w:r w:rsidRPr="00D576AC">
        <w:rPr>
          <w:rFonts w:ascii="Times New Roman" w:eastAsia="Times New Roman" w:hAnsi="Times New Roman" w:cs="Times New Roman"/>
          <w:color w:val="000000"/>
          <w:sz w:val="21"/>
          <w:szCs w:val="21"/>
        </w:rPr>
        <w:t>мой силы, то есть чрезвычайных и непредотвратимых при данных условиях обстоятельств, возникших после заклю</w:t>
      </w:r>
      <w:r w:rsidR="00987914" w:rsidRPr="00D576AC">
        <w:rPr>
          <w:rFonts w:ascii="Times New Roman" w:eastAsia="Times New Roman" w:hAnsi="Times New Roman" w:cs="Times New Roman"/>
          <w:color w:val="000000"/>
          <w:sz w:val="21"/>
          <w:szCs w:val="21"/>
        </w:rPr>
        <w:t>че</w:t>
      </w:r>
      <w:r w:rsidRPr="00D576AC">
        <w:rPr>
          <w:rFonts w:ascii="Times New Roman" w:eastAsia="Times New Roman" w:hAnsi="Times New Roman" w:cs="Times New Roman"/>
          <w:color w:val="000000"/>
          <w:sz w:val="21"/>
          <w:szCs w:val="21"/>
        </w:rPr>
        <w:t>ния настоящего Договора. При этом срок исполнения Сторонами обязательств по настоящему Договору соразмерно</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отодвигается на время действия таких обстоятельств.</w:t>
      </w:r>
    </w:p>
    <w:p w:rsidR="00BB1759" w:rsidRPr="00D576AC" w:rsidRDefault="00BB1759"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8.8. </w:t>
      </w:r>
      <w:r w:rsidRPr="00BB1759">
        <w:rPr>
          <w:rFonts w:ascii="Times New Roman" w:eastAsia="Times New Roman" w:hAnsi="Times New Roman" w:cs="Times New Roman"/>
          <w:color w:val="000000"/>
          <w:sz w:val="21"/>
          <w:szCs w:val="21"/>
        </w:rPr>
        <w:t>Теплоснабжающая организация подтверждает, что соответствует требованиям, предусмотренным ч. 1 ст.31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87914" w:rsidRPr="00D576AC" w:rsidRDefault="00987914" w:rsidP="00225CC8">
      <w:pPr>
        <w:shd w:val="clear" w:color="auto" w:fill="FFFFFF"/>
        <w:spacing w:after="0" w:line="240" w:lineRule="auto"/>
        <w:jc w:val="both"/>
        <w:rPr>
          <w:rFonts w:ascii="Times New Roman" w:eastAsia="Times New Roman" w:hAnsi="Times New Roman" w:cs="Times New Roman"/>
          <w:color w:val="000000"/>
          <w:sz w:val="21"/>
          <w:szCs w:val="21"/>
        </w:rPr>
      </w:pPr>
    </w:p>
    <w:p w:rsidR="00F471AA" w:rsidRPr="00D576AC"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9</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РАЗРЕШЕНИЕ СПОРОВ</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9.1. Все споры и разногласия, которые могут возникнуть из настоящего Договора, Стороны будут стремиться</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разрешать путем переговоров в претензионном порядке. Сторона, получившая претензию, должна рассмотреть ее в</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течение 10 (десяти)</w:t>
      </w:r>
      <w:r w:rsidR="009D07C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дней с даты получения претензии, если иной срок не указан в</w:t>
      </w:r>
      <w:r w:rsidR="00987914" w:rsidRPr="00D576AC">
        <w:rPr>
          <w:rFonts w:ascii="Times New Roman" w:eastAsia="Times New Roman" w:hAnsi="Times New Roman" w:cs="Times New Roman"/>
          <w:color w:val="000000"/>
          <w:sz w:val="21"/>
          <w:szCs w:val="21"/>
        </w:rPr>
        <w:t xml:space="preserve"> нормативных документах, регули</w:t>
      </w:r>
      <w:r w:rsidRPr="00D576AC">
        <w:rPr>
          <w:rFonts w:ascii="Times New Roman" w:eastAsia="Times New Roman" w:hAnsi="Times New Roman" w:cs="Times New Roman"/>
          <w:color w:val="000000"/>
          <w:sz w:val="21"/>
          <w:szCs w:val="21"/>
        </w:rPr>
        <w:t>рующих отношения Сторон по настоящему Договору.</w:t>
      </w:r>
    </w:p>
    <w:p w:rsidR="00180A4A" w:rsidRPr="00D576AC" w:rsidRDefault="00F471AA" w:rsidP="00BB1759">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9.2. В случае недостижения взаимной договоренности все споры, связанные с изменением, расторжением или</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исполнением настоящего Договора, разрешаются в Арбитражном суде </w:t>
      </w:r>
      <w:r w:rsidR="00987914" w:rsidRPr="00D576AC">
        <w:rPr>
          <w:rFonts w:ascii="Times New Roman" w:eastAsia="Times New Roman" w:hAnsi="Times New Roman" w:cs="Times New Roman"/>
          <w:color w:val="000000"/>
          <w:sz w:val="21"/>
          <w:szCs w:val="21"/>
        </w:rPr>
        <w:t>Тверской области</w:t>
      </w:r>
      <w:r w:rsidRPr="00D576AC">
        <w:rPr>
          <w:rFonts w:ascii="Times New Roman" w:eastAsia="Times New Roman" w:hAnsi="Times New Roman" w:cs="Times New Roman"/>
          <w:color w:val="000000"/>
          <w:sz w:val="21"/>
          <w:szCs w:val="21"/>
        </w:rPr>
        <w:t>.</w:t>
      </w:r>
    </w:p>
    <w:p w:rsidR="00F471AA" w:rsidRPr="00D576AC"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10</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СРОК ДЕЙСТВИЯ ДОГОВОРА</w:t>
      </w:r>
    </w:p>
    <w:p w:rsidR="00F471AA" w:rsidRPr="00D576AC"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10.1. Настоящий Договор вступает в силу с даты его подписания уполномоченными представителями Сторон и</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действует </w:t>
      </w:r>
      <w:r w:rsidRPr="00D576AC">
        <w:rPr>
          <w:rFonts w:ascii="Times New Roman" w:eastAsia="Times New Roman" w:hAnsi="Times New Roman" w:cs="Times New Roman"/>
          <w:b/>
          <w:color w:val="000000"/>
          <w:sz w:val="21"/>
          <w:szCs w:val="21"/>
        </w:rPr>
        <w:t xml:space="preserve">с </w:t>
      </w:r>
      <w:r w:rsidR="009D07C4" w:rsidRPr="00D576AC">
        <w:rPr>
          <w:rFonts w:ascii="Times New Roman" w:eastAsia="Times New Roman" w:hAnsi="Times New Roman" w:cs="Times New Roman"/>
          <w:b/>
          <w:color w:val="000000"/>
          <w:sz w:val="21"/>
          <w:szCs w:val="21"/>
        </w:rPr>
        <w:t>«</w:t>
      </w:r>
      <w:r w:rsidR="003A4D76">
        <w:rPr>
          <w:rFonts w:ascii="Times New Roman" w:eastAsia="Times New Roman" w:hAnsi="Times New Roman" w:cs="Times New Roman"/>
          <w:b/>
          <w:color w:val="000000"/>
          <w:sz w:val="21"/>
          <w:szCs w:val="21"/>
        </w:rPr>
        <w:t>___</w:t>
      </w:r>
      <w:r w:rsidR="009D07C4" w:rsidRPr="00D576AC">
        <w:rPr>
          <w:rFonts w:ascii="Times New Roman" w:eastAsia="Times New Roman" w:hAnsi="Times New Roman" w:cs="Times New Roman"/>
          <w:b/>
          <w:color w:val="000000"/>
          <w:sz w:val="21"/>
          <w:szCs w:val="21"/>
        </w:rPr>
        <w:t xml:space="preserve">» </w:t>
      </w:r>
      <w:r w:rsidR="003A4D76">
        <w:rPr>
          <w:rFonts w:ascii="Times New Roman" w:eastAsia="Times New Roman" w:hAnsi="Times New Roman" w:cs="Times New Roman"/>
          <w:b/>
          <w:color w:val="000000"/>
          <w:sz w:val="21"/>
          <w:szCs w:val="21"/>
        </w:rPr>
        <w:t>_________</w:t>
      </w:r>
      <w:r w:rsidRPr="00D576AC">
        <w:rPr>
          <w:rFonts w:ascii="Times New Roman" w:eastAsia="Times New Roman" w:hAnsi="Times New Roman" w:cs="Times New Roman"/>
          <w:b/>
          <w:color w:val="000000"/>
          <w:sz w:val="21"/>
          <w:szCs w:val="21"/>
        </w:rPr>
        <w:t xml:space="preserve"> 20</w:t>
      </w:r>
      <w:r w:rsidR="003A4D76">
        <w:rPr>
          <w:rFonts w:ascii="Times New Roman" w:eastAsia="Times New Roman" w:hAnsi="Times New Roman" w:cs="Times New Roman"/>
          <w:b/>
          <w:color w:val="000000"/>
          <w:sz w:val="21"/>
          <w:szCs w:val="21"/>
        </w:rPr>
        <w:t>__</w:t>
      </w:r>
      <w:r w:rsidR="009D07C4" w:rsidRPr="00D576AC">
        <w:rPr>
          <w:rFonts w:ascii="Times New Roman" w:eastAsia="Times New Roman" w:hAnsi="Times New Roman" w:cs="Times New Roman"/>
          <w:b/>
          <w:color w:val="000000"/>
          <w:sz w:val="21"/>
          <w:szCs w:val="21"/>
        </w:rPr>
        <w:t xml:space="preserve"> года по «</w:t>
      </w:r>
      <w:r w:rsidR="003A4D76">
        <w:rPr>
          <w:rFonts w:ascii="Times New Roman" w:eastAsia="Times New Roman" w:hAnsi="Times New Roman" w:cs="Times New Roman"/>
          <w:b/>
          <w:color w:val="000000"/>
          <w:sz w:val="21"/>
          <w:szCs w:val="21"/>
        </w:rPr>
        <w:t>___</w:t>
      </w:r>
      <w:r w:rsidR="009D07C4" w:rsidRPr="00D576AC">
        <w:rPr>
          <w:rFonts w:ascii="Times New Roman" w:eastAsia="Times New Roman" w:hAnsi="Times New Roman" w:cs="Times New Roman"/>
          <w:b/>
          <w:color w:val="000000"/>
          <w:sz w:val="21"/>
          <w:szCs w:val="21"/>
        </w:rPr>
        <w:t xml:space="preserve">» </w:t>
      </w:r>
      <w:r w:rsidR="003A4D76">
        <w:rPr>
          <w:rFonts w:ascii="Times New Roman" w:eastAsia="Times New Roman" w:hAnsi="Times New Roman" w:cs="Times New Roman"/>
          <w:b/>
          <w:color w:val="000000"/>
          <w:sz w:val="21"/>
          <w:szCs w:val="21"/>
        </w:rPr>
        <w:t xml:space="preserve"> _________</w:t>
      </w:r>
      <w:r w:rsidRPr="00D576AC">
        <w:rPr>
          <w:rFonts w:ascii="Times New Roman" w:eastAsia="Times New Roman" w:hAnsi="Times New Roman" w:cs="Times New Roman"/>
          <w:b/>
          <w:color w:val="000000"/>
          <w:sz w:val="21"/>
          <w:szCs w:val="21"/>
        </w:rPr>
        <w:t xml:space="preserve"> 20</w:t>
      </w:r>
      <w:r w:rsidR="003A4D76">
        <w:rPr>
          <w:rFonts w:ascii="Times New Roman" w:eastAsia="Times New Roman" w:hAnsi="Times New Roman" w:cs="Times New Roman"/>
          <w:b/>
          <w:color w:val="000000"/>
          <w:sz w:val="21"/>
          <w:szCs w:val="21"/>
        </w:rPr>
        <w:t>__</w:t>
      </w:r>
      <w:r w:rsidRPr="00D576AC">
        <w:rPr>
          <w:rFonts w:ascii="Times New Roman" w:eastAsia="Times New Roman" w:hAnsi="Times New Roman" w:cs="Times New Roman"/>
          <w:b/>
          <w:color w:val="000000"/>
          <w:sz w:val="21"/>
          <w:szCs w:val="21"/>
        </w:rPr>
        <w:t xml:space="preserve"> года</w:t>
      </w:r>
      <w:r w:rsidRPr="00D576AC">
        <w:rPr>
          <w:rFonts w:ascii="Times New Roman" w:eastAsia="Times New Roman" w:hAnsi="Times New Roman" w:cs="Times New Roman"/>
          <w:color w:val="000000"/>
          <w:sz w:val="21"/>
          <w:szCs w:val="21"/>
        </w:rPr>
        <w:t>.</w:t>
      </w:r>
    </w:p>
    <w:p w:rsidR="00F471AA" w:rsidRDefault="00F471AA"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Действие настоящего Договора прекращается досрочно в случае утраты Або</w:t>
      </w:r>
      <w:r w:rsidR="00987914" w:rsidRPr="00D576AC">
        <w:rPr>
          <w:rFonts w:ascii="Times New Roman" w:eastAsia="Times New Roman" w:hAnsi="Times New Roman" w:cs="Times New Roman"/>
          <w:color w:val="000000"/>
          <w:sz w:val="21"/>
          <w:szCs w:val="21"/>
        </w:rPr>
        <w:t>нентом прав на объект, в отноше</w:t>
      </w:r>
      <w:r w:rsidRPr="00D576AC">
        <w:rPr>
          <w:rFonts w:ascii="Times New Roman" w:eastAsia="Times New Roman" w:hAnsi="Times New Roman" w:cs="Times New Roman"/>
          <w:color w:val="000000"/>
          <w:sz w:val="21"/>
          <w:szCs w:val="21"/>
        </w:rPr>
        <w:t>нии которого в рамках настоящего Договора осуществляется</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теплоснабжение. При</w:t>
      </w:r>
      <w:r w:rsidR="00987914" w:rsidRPr="00D576AC">
        <w:rPr>
          <w:rFonts w:ascii="Times New Roman" w:eastAsia="Times New Roman" w:hAnsi="Times New Roman" w:cs="Times New Roman"/>
          <w:color w:val="000000"/>
          <w:sz w:val="21"/>
          <w:szCs w:val="21"/>
        </w:rPr>
        <w:t xml:space="preserve"> прекращении прав на обслуживае</w:t>
      </w:r>
      <w:r w:rsidRPr="00D576AC">
        <w:rPr>
          <w:rFonts w:ascii="Times New Roman" w:eastAsia="Times New Roman" w:hAnsi="Times New Roman" w:cs="Times New Roman"/>
          <w:color w:val="000000"/>
          <w:sz w:val="21"/>
          <w:szCs w:val="21"/>
        </w:rPr>
        <w:t>мый объект датой окончания срока действия настоящего Договора является последняя дата законного владения</w:t>
      </w:r>
      <w:r w:rsidR="00987914" w:rsidRPr="00D576AC">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(пользования, распоряжения) Абонентом объектом.</w:t>
      </w:r>
    </w:p>
    <w:p w:rsidR="00D37E39" w:rsidRPr="00D37E39" w:rsidRDefault="00115C4E"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10.2.</w:t>
      </w:r>
      <w:r>
        <w:rPr>
          <w:rFonts w:ascii="Times New Roman" w:eastAsia="Times New Roman" w:hAnsi="Times New Roman" w:cs="Times New Roman"/>
          <w:color w:val="000000"/>
          <w:sz w:val="21"/>
          <w:szCs w:val="21"/>
        </w:rPr>
        <w:t xml:space="preserve"> </w:t>
      </w:r>
      <w:r w:rsidR="00D37E39" w:rsidRPr="00D37E39">
        <w:rPr>
          <w:rFonts w:ascii="Times New Roman" w:eastAsia="Times New Roman" w:hAnsi="Times New Roman" w:cs="Times New Roman"/>
          <w:color w:val="000000"/>
          <w:sz w:val="21"/>
          <w:szCs w:val="21"/>
        </w:rPr>
        <w:t>Настоящий договор может быть расторгнут:</w:t>
      </w:r>
    </w:p>
    <w:p w:rsidR="00D37E39" w:rsidRPr="00D37E39" w:rsidRDefault="00D37E39" w:rsidP="00180A4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t>- по соглашению сторон;</w:t>
      </w:r>
    </w:p>
    <w:p w:rsidR="00FB67F6" w:rsidRDefault="00D37E39" w:rsidP="00BB1759">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37E39">
        <w:rPr>
          <w:rFonts w:ascii="Times New Roman" w:eastAsia="Times New Roman" w:hAnsi="Times New Roman" w:cs="Times New Roman"/>
          <w:color w:val="000000"/>
          <w:sz w:val="21"/>
          <w:szCs w:val="21"/>
        </w:rPr>
        <w:lastRenderedPageBreak/>
        <w:t>- в одностороннем порядке по заявлению Теплоснабжающей организацией путем направления Абоненту письменного уведомления в случае не исполнения или ненадлежащего исполнения Абонентов своих обязательств по оплате.</w:t>
      </w:r>
    </w:p>
    <w:p w:rsidR="00FB67F6" w:rsidRDefault="00FB67F6" w:rsidP="00FB67F6">
      <w:pPr>
        <w:shd w:val="clear" w:color="auto" w:fill="FFFFFF"/>
        <w:spacing w:after="0" w:line="240" w:lineRule="auto"/>
        <w:ind w:firstLine="709"/>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1</w:t>
      </w:r>
      <w:r>
        <w:rPr>
          <w:rFonts w:ascii="Times New Roman" w:eastAsia="Times New Roman" w:hAnsi="Times New Roman" w:cs="Times New Roman"/>
          <w:b/>
          <w:color w:val="000000"/>
          <w:sz w:val="21"/>
          <w:szCs w:val="21"/>
        </w:rPr>
        <w:t>1</w:t>
      </w:r>
      <w:r w:rsidRPr="0067536A">
        <w:rPr>
          <w:rFonts w:ascii="Times New Roman" w:eastAsia="Times New Roman" w:hAnsi="Times New Roman" w:cs="Times New Roman"/>
          <w:b/>
          <w:color w:val="000000"/>
          <w:sz w:val="21"/>
          <w:szCs w:val="21"/>
        </w:rPr>
        <w:t xml:space="preserve">. </w:t>
      </w:r>
      <w:r w:rsidRPr="006A498F">
        <w:rPr>
          <w:rFonts w:ascii="Times New Roman" w:eastAsia="Times New Roman" w:hAnsi="Times New Roman" w:cs="Times New Roman"/>
          <w:b/>
          <w:color w:val="000000"/>
          <w:sz w:val="21"/>
          <w:szCs w:val="21"/>
        </w:rPr>
        <w:t xml:space="preserve">ЗАКЛЮЧИТЕЛЬНЫЕ ПОЛОЖЕНИЯ </w:t>
      </w:r>
    </w:p>
    <w:p w:rsidR="00FB67F6" w:rsidRPr="0067536A"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67536A">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1</w:t>
      </w:r>
      <w:r w:rsidRPr="0067536A">
        <w:rPr>
          <w:rFonts w:ascii="Times New Roman" w:eastAsia="Times New Roman" w:hAnsi="Times New Roman" w:cs="Times New Roman"/>
          <w:color w:val="000000"/>
          <w:sz w:val="21"/>
          <w:szCs w:val="21"/>
        </w:rPr>
        <w:t>. Взаимоотношения Сторон, не урегулированные или не полностью урегулированные настоящим Договором, регулируются в соответствии с действующим законодательством РФ.</w:t>
      </w:r>
    </w:p>
    <w:p w:rsidR="00FB67F6" w:rsidRPr="00DB0238" w:rsidRDefault="00FB67F6" w:rsidP="00FB67F6">
      <w:pPr>
        <w:shd w:val="clear" w:color="auto" w:fill="FFFFFF"/>
        <w:spacing w:after="0" w:line="240" w:lineRule="auto"/>
        <w:ind w:firstLine="708"/>
        <w:jc w:val="both"/>
        <w:rPr>
          <w:rFonts w:ascii="Times New Roman" w:eastAsia="Andale Sans UI" w:hAnsi="Times New Roman" w:cs="Times New Roman"/>
          <w:color w:val="000000"/>
          <w:kern w:val="1"/>
          <w:sz w:val="21"/>
          <w:szCs w:val="21"/>
        </w:rPr>
      </w:pPr>
      <w:r w:rsidRPr="00DB0238">
        <w:rPr>
          <w:rFonts w:ascii="Times New Roman" w:eastAsia="Andale Sans UI" w:hAnsi="Times New Roman" w:cs="Times New Roman"/>
          <w:color w:val="000000"/>
          <w:kern w:val="1"/>
          <w:sz w:val="21"/>
          <w:szCs w:val="21"/>
        </w:rPr>
        <w:t>1</w:t>
      </w:r>
      <w:r>
        <w:rPr>
          <w:rFonts w:ascii="Times New Roman" w:eastAsia="Andale Sans UI" w:hAnsi="Times New Roman" w:cs="Times New Roman"/>
          <w:color w:val="000000"/>
          <w:kern w:val="1"/>
          <w:sz w:val="21"/>
          <w:szCs w:val="21"/>
        </w:rPr>
        <w:t>1.2</w:t>
      </w:r>
      <w:r w:rsidRPr="00DB0238">
        <w:rPr>
          <w:rFonts w:ascii="Times New Roman" w:eastAsia="Andale Sans UI" w:hAnsi="Times New Roman" w:cs="Times New Roman"/>
          <w:color w:val="000000"/>
          <w:kern w:val="1"/>
          <w:sz w:val="21"/>
          <w:szCs w:val="21"/>
        </w:rPr>
        <w:t>. Стороны подтверждают взаимное согласие на обмен юридически значимыми документами (договора, письма, акты, уведомления, соглашения, счета-фактур, счета на оплату, и иные документы), посредством электронной почты. Все юридически значимые документы, переданные по электронной почте, имеют силу оригиналов. Стороны признают надлежащим подписание юридически значимых документов путем обмена отсканированными копиями по электронной почте. Стороны обязуются предоставить друг другу адреса действующих электронных почт для обмена юридически значимыми документами:</w:t>
      </w:r>
    </w:p>
    <w:p w:rsidR="00FB67F6" w:rsidRPr="00DB0238" w:rsidRDefault="00FB67F6" w:rsidP="00FB67F6">
      <w:pPr>
        <w:shd w:val="clear" w:color="auto" w:fill="FFFFFF"/>
        <w:spacing w:after="0" w:line="240" w:lineRule="auto"/>
        <w:ind w:firstLine="708"/>
        <w:jc w:val="both"/>
        <w:rPr>
          <w:rFonts w:ascii="Times New Roman" w:eastAsia="Andale Sans UI" w:hAnsi="Times New Roman" w:cs="Times New Roman"/>
          <w:color w:val="000000"/>
          <w:kern w:val="1"/>
          <w:sz w:val="21"/>
          <w:szCs w:val="21"/>
        </w:rPr>
      </w:pPr>
    </w:p>
    <w:p w:rsidR="00FB67F6" w:rsidRPr="00DB0238" w:rsidRDefault="00FB67F6" w:rsidP="00FB67F6">
      <w:pPr>
        <w:shd w:val="clear" w:color="auto" w:fill="FFFFFF"/>
        <w:spacing w:after="0" w:line="240" w:lineRule="auto"/>
        <w:ind w:firstLine="708"/>
        <w:jc w:val="both"/>
        <w:rPr>
          <w:rFonts w:ascii="Times New Roman" w:eastAsia="Andale Sans UI" w:hAnsi="Times New Roman" w:cs="Times New Roman"/>
          <w:color w:val="000000"/>
          <w:kern w:val="1"/>
          <w:sz w:val="21"/>
          <w:szCs w:val="21"/>
        </w:rPr>
      </w:pPr>
      <w:r w:rsidRPr="00DB0238">
        <w:rPr>
          <w:rFonts w:ascii="Times New Roman" w:eastAsia="Andale Sans UI" w:hAnsi="Times New Roman" w:cs="Times New Roman"/>
          <w:color w:val="000000"/>
          <w:kern w:val="1"/>
          <w:sz w:val="21"/>
          <w:szCs w:val="21"/>
        </w:rPr>
        <w:t>ООО «Тепловик»</w:t>
      </w:r>
    </w:p>
    <w:p w:rsidR="00FB67F6" w:rsidRPr="00DB0238" w:rsidRDefault="00FB67F6" w:rsidP="00FB67F6">
      <w:pPr>
        <w:shd w:val="clear" w:color="auto" w:fill="FFFFFF"/>
        <w:spacing w:after="0" w:line="240" w:lineRule="auto"/>
        <w:ind w:firstLine="708"/>
        <w:jc w:val="both"/>
        <w:rPr>
          <w:rFonts w:ascii="Times New Roman" w:eastAsia="Andale Sans UI" w:hAnsi="Times New Roman" w:cs="Times New Roman"/>
          <w:color w:val="000000"/>
          <w:kern w:val="1"/>
          <w:sz w:val="21"/>
          <w:szCs w:val="21"/>
        </w:rPr>
      </w:pPr>
    </w:p>
    <w:p w:rsidR="00FB67F6" w:rsidRPr="00FE3441" w:rsidRDefault="00FB67F6" w:rsidP="00FB67F6">
      <w:pPr>
        <w:ind w:firstLine="708"/>
        <w:jc w:val="both"/>
        <w:rPr>
          <w:rFonts w:ascii="Times New Roman" w:eastAsia="Times New Roman" w:hAnsi="Times New Roman" w:cs="Times New Roman"/>
          <w:sz w:val="21"/>
          <w:szCs w:val="21"/>
        </w:rPr>
      </w:pPr>
      <w:r w:rsidRPr="00DB0238">
        <w:rPr>
          <w:rFonts w:ascii="Times New Roman" w:eastAsia="Times New Roman" w:hAnsi="Times New Roman" w:cs="Times New Roman"/>
          <w:sz w:val="21"/>
          <w:szCs w:val="21"/>
        </w:rPr>
        <w:t>Е</w:t>
      </w:r>
      <w:r w:rsidRPr="00FE3441">
        <w:rPr>
          <w:rFonts w:ascii="Times New Roman" w:eastAsia="Times New Roman" w:hAnsi="Times New Roman" w:cs="Times New Roman"/>
          <w:sz w:val="21"/>
          <w:szCs w:val="21"/>
        </w:rPr>
        <w:t>-</w:t>
      </w:r>
      <w:r w:rsidRPr="00DB0238">
        <w:rPr>
          <w:rFonts w:ascii="Times New Roman" w:eastAsia="Times New Roman" w:hAnsi="Times New Roman" w:cs="Times New Roman"/>
          <w:sz w:val="21"/>
          <w:szCs w:val="21"/>
          <w:lang w:val="en-US"/>
        </w:rPr>
        <w:t>mail</w:t>
      </w:r>
      <w:r w:rsidRPr="00FE3441">
        <w:rPr>
          <w:rFonts w:ascii="Times New Roman" w:eastAsia="Times New Roman" w:hAnsi="Times New Roman" w:cs="Times New Roman"/>
          <w:sz w:val="21"/>
          <w:szCs w:val="21"/>
        </w:rPr>
        <w:t>: _____</w:t>
      </w:r>
      <w:proofErr w:type="spellStart"/>
      <w:r w:rsidRPr="00372DE4">
        <w:rPr>
          <w:rFonts w:ascii="Times New Roman" w:eastAsia="Times New Roman" w:hAnsi="Times New Roman" w:cs="Times New Roman"/>
          <w:sz w:val="21"/>
          <w:szCs w:val="21"/>
          <w:u w:val="single"/>
          <w:lang w:val="en-US"/>
        </w:rPr>
        <w:t>teplovyk</w:t>
      </w:r>
      <w:proofErr w:type="spellEnd"/>
      <w:r w:rsidRPr="00FE3441">
        <w:rPr>
          <w:rFonts w:ascii="Times New Roman" w:eastAsia="Times New Roman" w:hAnsi="Times New Roman" w:cs="Times New Roman"/>
          <w:sz w:val="21"/>
          <w:szCs w:val="21"/>
          <w:u w:val="single"/>
        </w:rPr>
        <w:t>1@</w:t>
      </w:r>
      <w:proofErr w:type="spellStart"/>
      <w:r w:rsidRPr="00372DE4">
        <w:rPr>
          <w:rFonts w:ascii="Times New Roman" w:eastAsia="Times New Roman" w:hAnsi="Times New Roman" w:cs="Times New Roman"/>
          <w:sz w:val="21"/>
          <w:szCs w:val="21"/>
          <w:u w:val="single"/>
          <w:lang w:val="en-US"/>
        </w:rPr>
        <w:t>yandex</w:t>
      </w:r>
      <w:proofErr w:type="spellEnd"/>
      <w:r w:rsidRPr="00FE3441">
        <w:rPr>
          <w:rFonts w:ascii="Times New Roman" w:eastAsia="Times New Roman" w:hAnsi="Times New Roman" w:cs="Times New Roman"/>
          <w:sz w:val="21"/>
          <w:szCs w:val="21"/>
          <w:u w:val="single"/>
        </w:rPr>
        <w:t>.</w:t>
      </w:r>
      <w:proofErr w:type="spellStart"/>
      <w:r w:rsidRPr="00372DE4">
        <w:rPr>
          <w:rFonts w:ascii="Times New Roman" w:eastAsia="Times New Roman" w:hAnsi="Times New Roman" w:cs="Times New Roman"/>
          <w:sz w:val="21"/>
          <w:szCs w:val="21"/>
          <w:u w:val="single"/>
          <w:lang w:val="en-US"/>
        </w:rPr>
        <w:t>ru</w:t>
      </w:r>
      <w:proofErr w:type="spellEnd"/>
      <w:r w:rsidRPr="00FE3441">
        <w:rPr>
          <w:rFonts w:ascii="Times New Roman" w:eastAsia="Times New Roman" w:hAnsi="Times New Roman" w:cs="Times New Roman"/>
          <w:sz w:val="21"/>
          <w:szCs w:val="21"/>
        </w:rPr>
        <w:t xml:space="preserve">_______ </w:t>
      </w:r>
    </w:p>
    <w:p w:rsidR="00FB67F6" w:rsidRPr="00DB0238" w:rsidRDefault="00FB67F6" w:rsidP="00FB67F6">
      <w:pPr>
        <w:spacing w:after="0"/>
        <w:ind w:firstLine="70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w:t>
      </w:r>
    </w:p>
    <w:p w:rsidR="00FB67F6" w:rsidRPr="00DB0238" w:rsidRDefault="00FB67F6" w:rsidP="00FB67F6">
      <w:pPr>
        <w:spacing w:after="0"/>
        <w:ind w:firstLine="708"/>
        <w:jc w:val="both"/>
        <w:rPr>
          <w:rFonts w:ascii="Times New Roman" w:eastAsia="Times New Roman" w:hAnsi="Times New Roman" w:cs="Times New Roman"/>
          <w:sz w:val="21"/>
          <w:szCs w:val="21"/>
        </w:rPr>
      </w:pPr>
    </w:p>
    <w:p w:rsidR="00FB67F6" w:rsidRPr="007D6F3C" w:rsidRDefault="00FB67F6" w:rsidP="00FB67F6">
      <w:pPr>
        <w:spacing w:after="0"/>
        <w:ind w:firstLine="708"/>
        <w:jc w:val="both"/>
        <w:rPr>
          <w:rFonts w:ascii="Times New Roman" w:eastAsia="Times New Roman" w:hAnsi="Times New Roman" w:cs="Times New Roman"/>
          <w:sz w:val="21"/>
          <w:szCs w:val="21"/>
        </w:rPr>
      </w:pPr>
      <w:r w:rsidRPr="00DB0238">
        <w:rPr>
          <w:rFonts w:ascii="Times New Roman" w:eastAsia="Times New Roman" w:hAnsi="Times New Roman" w:cs="Times New Roman"/>
          <w:sz w:val="21"/>
          <w:szCs w:val="21"/>
        </w:rPr>
        <w:t>Е-</w:t>
      </w:r>
      <w:r w:rsidRPr="00DB0238">
        <w:rPr>
          <w:rFonts w:ascii="Times New Roman" w:eastAsia="Times New Roman" w:hAnsi="Times New Roman" w:cs="Times New Roman"/>
          <w:sz w:val="21"/>
          <w:szCs w:val="21"/>
          <w:lang w:val="en-US"/>
        </w:rPr>
        <w:t>mail</w:t>
      </w:r>
      <w:r w:rsidRPr="00DB0238">
        <w:rPr>
          <w:rFonts w:ascii="Times New Roman" w:eastAsia="Times New Roman" w:hAnsi="Times New Roman" w:cs="Times New Roman"/>
          <w:sz w:val="21"/>
          <w:szCs w:val="21"/>
        </w:rPr>
        <w:t>: ______________________________</w:t>
      </w:r>
      <w:r w:rsidRPr="006215C3">
        <w:rPr>
          <w:rFonts w:ascii="Times New Roman" w:eastAsia="Times New Roman" w:hAnsi="Times New Roman" w:cs="Times New Roman"/>
          <w:sz w:val="21"/>
          <w:szCs w:val="21"/>
        </w:rPr>
        <w:t xml:space="preserve"> </w:t>
      </w:r>
    </w:p>
    <w:p w:rsidR="00FB67F6" w:rsidRPr="0067536A"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p>
    <w:p w:rsidR="00FB67F6" w:rsidRPr="0067536A"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67536A">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3</w:t>
      </w:r>
      <w:r w:rsidRPr="0067536A">
        <w:rPr>
          <w:rFonts w:ascii="Times New Roman" w:eastAsia="Times New Roman" w:hAnsi="Times New Roman" w:cs="Times New Roman"/>
          <w:color w:val="000000"/>
          <w:sz w:val="21"/>
          <w:szCs w:val="21"/>
        </w:rPr>
        <w:t xml:space="preserve">. </w:t>
      </w:r>
      <w:r w:rsidR="00115C4E" w:rsidRPr="00115C4E">
        <w:rPr>
          <w:rFonts w:ascii="Times New Roman" w:eastAsia="Times New Roman" w:hAnsi="Times New Roman" w:cs="Times New Roman"/>
          <w:color w:val="000000"/>
          <w:sz w:val="21"/>
          <w:szCs w:val="21"/>
        </w:rPr>
        <w:t>Изменение существенных условий настоящего Договора допускается по соглашению сторон в соответствии с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B67F6" w:rsidRPr="0067536A"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67536A">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4</w:t>
      </w:r>
      <w:r w:rsidRPr="0067536A">
        <w:rPr>
          <w:rFonts w:ascii="Times New Roman" w:eastAsia="Times New Roman" w:hAnsi="Times New Roman" w:cs="Times New Roman"/>
          <w:color w:val="000000"/>
          <w:sz w:val="21"/>
          <w:szCs w:val="21"/>
        </w:rPr>
        <w:t>. Настоящий Договор составлен в двух экземплярах, имеющих равную юридическую силу, по одному для каждой из Сторон.</w:t>
      </w:r>
    </w:p>
    <w:p w:rsidR="00FB67F6" w:rsidRPr="0067536A"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67536A">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67536A">
        <w:rPr>
          <w:rFonts w:ascii="Times New Roman" w:eastAsia="Times New Roman" w:hAnsi="Times New Roman" w:cs="Times New Roman"/>
          <w:color w:val="000000"/>
          <w:sz w:val="21"/>
          <w:szCs w:val="21"/>
        </w:rPr>
        <w:t>. Приложения к настоящему Договору:</w:t>
      </w:r>
    </w:p>
    <w:p w:rsidR="00FB67F6" w:rsidRPr="00D576AC"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D576AC">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.1. Договорный объем тепловой энергии и теплоносителя (Приложение № 1).</w:t>
      </w:r>
    </w:p>
    <w:p w:rsidR="00FB67F6" w:rsidRPr="00D576AC"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D576AC">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.2. Акт разграничения балансовой принадлежности тепловых сетей и эксплуатационной ответственности сторон (Приложение № 2).</w:t>
      </w:r>
    </w:p>
    <w:p w:rsidR="00FB67F6" w:rsidRPr="00D576AC"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D576AC">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.3. Перечень объектов Абонента и его максимальные тепловые нагрузки и расход теплоносителя (Приложение № 3).</w:t>
      </w:r>
    </w:p>
    <w:p w:rsidR="00FB67F6" w:rsidRPr="00D576AC"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D576AC">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.4. Перечень коммерческих расчетных приборов узла учета тепловой энергии и теплоносителя и место их установки (Приложение № 4).</w:t>
      </w:r>
    </w:p>
    <w:p w:rsidR="00FB67F6" w:rsidRPr="00D576AC"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D576AC">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 xml:space="preserve">.5. Сведения о </w:t>
      </w:r>
      <w:proofErr w:type="spellStart"/>
      <w:r w:rsidRPr="00D576AC">
        <w:rPr>
          <w:rFonts w:ascii="Times New Roman" w:eastAsia="Times New Roman" w:hAnsi="Times New Roman" w:cs="Times New Roman"/>
          <w:color w:val="000000"/>
          <w:sz w:val="21"/>
          <w:szCs w:val="21"/>
        </w:rPr>
        <w:t>Субабонентах</w:t>
      </w:r>
      <w:proofErr w:type="spellEnd"/>
      <w:r w:rsidRPr="00D576AC">
        <w:rPr>
          <w:rFonts w:ascii="Times New Roman" w:eastAsia="Times New Roman" w:hAnsi="Times New Roman" w:cs="Times New Roman"/>
          <w:color w:val="000000"/>
          <w:sz w:val="21"/>
          <w:szCs w:val="21"/>
        </w:rPr>
        <w:t xml:space="preserve"> (Приложение № 5).</w:t>
      </w:r>
    </w:p>
    <w:p w:rsidR="00FB67F6" w:rsidRPr="00D576AC" w:rsidRDefault="00FB67F6" w:rsidP="00FB67F6">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D576AC">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.6. Акт снятия показаний приборов учета (форма) (Приложение № 6).</w:t>
      </w:r>
    </w:p>
    <w:p w:rsidR="00225CC8" w:rsidRDefault="00FB67F6" w:rsidP="00115C4E">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1</w:t>
      </w:r>
      <w:r w:rsidRPr="00D576AC">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5</w:t>
      </w:r>
      <w:r w:rsidRPr="00D576AC">
        <w:rPr>
          <w:rFonts w:ascii="Times New Roman" w:eastAsia="Times New Roman" w:hAnsi="Times New Roman" w:cs="Times New Roman"/>
          <w:color w:val="000000"/>
          <w:sz w:val="21"/>
          <w:szCs w:val="21"/>
        </w:rPr>
        <w:t>.7.  Плановый расчет количества</w:t>
      </w:r>
      <w:r>
        <w:rPr>
          <w:rFonts w:ascii="Times New Roman" w:eastAsia="Times New Roman" w:hAnsi="Times New Roman" w:cs="Times New Roman"/>
          <w:color w:val="000000"/>
          <w:sz w:val="21"/>
          <w:szCs w:val="21"/>
        </w:rPr>
        <w:t xml:space="preserve"> отпущенной тепловой энергии  </w:t>
      </w:r>
      <w:r w:rsidR="00115C4E">
        <w:rPr>
          <w:rFonts w:ascii="Times New Roman" w:eastAsia="Times New Roman" w:hAnsi="Times New Roman" w:cs="Times New Roman"/>
          <w:color w:val="000000"/>
          <w:sz w:val="21"/>
          <w:szCs w:val="21"/>
        </w:rPr>
        <w:t>(Приложение № 7).</w:t>
      </w:r>
    </w:p>
    <w:p w:rsidR="00115C4E" w:rsidRPr="00D576AC" w:rsidRDefault="00115C4E" w:rsidP="00115C4E">
      <w:pPr>
        <w:shd w:val="clear" w:color="auto" w:fill="FFFFFF"/>
        <w:spacing w:after="0" w:line="240" w:lineRule="auto"/>
        <w:ind w:firstLine="709"/>
        <w:jc w:val="both"/>
        <w:rPr>
          <w:rFonts w:ascii="Times New Roman" w:eastAsia="Times New Roman" w:hAnsi="Times New Roman" w:cs="Times New Roman"/>
          <w:color w:val="000000"/>
          <w:sz w:val="21"/>
          <w:szCs w:val="21"/>
        </w:rPr>
      </w:pPr>
    </w:p>
    <w:p w:rsidR="00F471AA" w:rsidRPr="00D576AC"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1</w:t>
      </w:r>
      <w:r w:rsidR="00FB67F6">
        <w:rPr>
          <w:rFonts w:ascii="Times New Roman" w:eastAsia="Times New Roman" w:hAnsi="Times New Roman" w:cs="Times New Roman"/>
          <w:b/>
          <w:color w:val="000000"/>
          <w:sz w:val="21"/>
          <w:szCs w:val="21"/>
        </w:rPr>
        <w:t>2</w:t>
      </w:r>
      <w:r w:rsidR="00180A4A" w:rsidRPr="00D576AC">
        <w:rPr>
          <w:rFonts w:ascii="Times New Roman" w:eastAsia="Times New Roman" w:hAnsi="Times New Roman" w:cs="Times New Roman"/>
          <w:b/>
          <w:color w:val="000000"/>
          <w:sz w:val="21"/>
          <w:szCs w:val="21"/>
        </w:rPr>
        <w:t>.</w:t>
      </w:r>
      <w:r w:rsidRPr="00D576AC">
        <w:rPr>
          <w:rFonts w:ascii="Times New Roman" w:eastAsia="Times New Roman" w:hAnsi="Times New Roman" w:cs="Times New Roman"/>
          <w:b/>
          <w:color w:val="000000"/>
          <w:sz w:val="21"/>
          <w:szCs w:val="21"/>
        </w:rPr>
        <w:t xml:space="preserve"> АДРЕСА, РЕКВИЗИТЫ И ПОДПИСИ СТОРОН</w:t>
      </w:r>
    </w:p>
    <w:p w:rsidR="00425ABC" w:rsidRPr="00D576AC" w:rsidRDefault="00425ABC" w:rsidP="00225CC8">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25ABC" w:rsidRPr="00D576AC" w:rsidTr="005C1920">
        <w:tc>
          <w:tcPr>
            <w:tcW w:w="4927" w:type="dxa"/>
          </w:tcPr>
          <w:p w:rsidR="009F0073" w:rsidRPr="0067536A" w:rsidRDefault="001E74C7" w:rsidP="009F0073">
            <w:pPr>
              <w:jc w:val="center"/>
              <w:rPr>
                <w:rFonts w:ascii="Times New Roman" w:eastAsia="Times New Roman" w:hAnsi="Times New Roman" w:cs="Times New Roman"/>
                <w:b/>
                <w:color w:val="000000"/>
                <w:sz w:val="21"/>
                <w:szCs w:val="21"/>
              </w:rPr>
            </w:pPr>
            <w:r w:rsidRPr="00D576AC">
              <w:rPr>
                <w:sz w:val="21"/>
                <w:szCs w:val="21"/>
              </w:rPr>
              <w:br w:type="page"/>
            </w:r>
            <w:r w:rsidR="009F0073" w:rsidRPr="0067536A">
              <w:rPr>
                <w:rFonts w:ascii="Times New Roman" w:eastAsia="Times New Roman" w:hAnsi="Times New Roman" w:cs="Times New Roman"/>
                <w:b/>
                <w:color w:val="000000"/>
                <w:sz w:val="21"/>
                <w:szCs w:val="21"/>
              </w:rPr>
              <w:t>Теплоснабжающая организация</w:t>
            </w:r>
          </w:p>
          <w:p w:rsidR="009F0073" w:rsidRPr="005C770E" w:rsidRDefault="009F0073" w:rsidP="009F0073">
            <w:pPr>
              <w:suppressAutoHyphens/>
              <w:jc w:val="center"/>
              <w:rPr>
                <w:rFonts w:ascii="Times New Roman" w:eastAsia="Arial" w:hAnsi="Times New Roman" w:cs="Times New Roman"/>
                <w:b/>
                <w:color w:val="000000"/>
                <w:kern w:val="1"/>
              </w:rPr>
            </w:pPr>
            <w:r w:rsidRPr="005C770E">
              <w:rPr>
                <w:rFonts w:ascii="Times New Roman" w:eastAsia="Arial" w:hAnsi="Times New Roman" w:cs="Times New Roman"/>
                <w:b/>
                <w:color w:val="000000"/>
                <w:kern w:val="1"/>
              </w:rPr>
              <w:t>ООО «Тепловик»</w:t>
            </w:r>
          </w:p>
          <w:p w:rsidR="009F0073" w:rsidRPr="005C770E" w:rsidRDefault="009F0073" w:rsidP="009F0073">
            <w:pPr>
              <w:suppressAutoHyphens/>
              <w:jc w:val="center"/>
              <w:rPr>
                <w:rFonts w:ascii="Times New Roman" w:eastAsia="Arial" w:hAnsi="Times New Roman" w:cs="Times New Roman"/>
                <w:b/>
                <w:color w:val="000000"/>
                <w:kern w:val="1"/>
              </w:rPr>
            </w:pPr>
          </w:p>
          <w:p w:rsidR="009F0073" w:rsidRPr="005C770E" w:rsidRDefault="009F0073" w:rsidP="009F0073">
            <w:pPr>
              <w:suppressAutoHyphens/>
              <w:jc w:val="both"/>
              <w:rPr>
                <w:rFonts w:ascii="Times New Roman" w:eastAsia="Arial" w:hAnsi="Times New Roman" w:cs="Times New Roman"/>
                <w:color w:val="000000"/>
                <w:kern w:val="1"/>
              </w:rPr>
            </w:pPr>
            <w:r w:rsidRPr="005C770E">
              <w:rPr>
                <w:rFonts w:ascii="Times New Roman" w:eastAsia="Arial" w:hAnsi="Times New Roman" w:cs="Times New Roman"/>
                <w:color w:val="000000"/>
                <w:kern w:val="1"/>
              </w:rPr>
              <w:t>Юридический адрес: 17172</w:t>
            </w:r>
            <w:r w:rsidR="00BB1759">
              <w:rPr>
                <w:rFonts w:ascii="Times New Roman" w:eastAsia="Arial" w:hAnsi="Times New Roman" w:cs="Times New Roman"/>
                <w:color w:val="000000"/>
                <w:kern w:val="1"/>
              </w:rPr>
              <w:t>0</w:t>
            </w:r>
            <w:r w:rsidRPr="005C770E">
              <w:rPr>
                <w:rFonts w:ascii="Times New Roman" w:eastAsia="Arial" w:hAnsi="Times New Roman" w:cs="Times New Roman"/>
                <w:color w:val="000000"/>
                <w:kern w:val="1"/>
              </w:rPr>
              <w:t>,</w:t>
            </w:r>
            <w:r w:rsidR="00BB1759">
              <w:rPr>
                <w:rFonts w:ascii="Times New Roman" w:eastAsia="Arial" w:hAnsi="Times New Roman" w:cs="Times New Roman"/>
                <w:color w:val="000000"/>
                <w:kern w:val="1"/>
              </w:rPr>
              <w:t xml:space="preserve"> </w:t>
            </w:r>
            <w:r w:rsidRPr="005C770E">
              <w:rPr>
                <w:rFonts w:ascii="Times New Roman" w:eastAsia="Arial" w:hAnsi="Times New Roman" w:cs="Times New Roman"/>
                <w:color w:val="000000"/>
                <w:kern w:val="1"/>
              </w:rPr>
              <w:t>Тверская обл. г. Весьегонск, Свободный проезд, д.2, 2</w:t>
            </w:r>
          </w:p>
          <w:p w:rsidR="009F0073" w:rsidRPr="005C770E" w:rsidRDefault="009F0073" w:rsidP="009F0073">
            <w:pPr>
              <w:suppressAutoHyphens/>
              <w:jc w:val="both"/>
              <w:rPr>
                <w:rFonts w:ascii="Times New Roman" w:eastAsia="Arial" w:hAnsi="Times New Roman" w:cs="Times New Roman"/>
                <w:color w:val="000000"/>
                <w:kern w:val="1"/>
              </w:rPr>
            </w:pPr>
            <w:r w:rsidRPr="005C770E">
              <w:rPr>
                <w:rFonts w:ascii="Times New Roman" w:eastAsia="Arial" w:hAnsi="Times New Roman" w:cs="Times New Roman"/>
                <w:color w:val="000000"/>
                <w:kern w:val="1"/>
              </w:rPr>
              <w:t>ОГРН  1236900005803 от 019.05.2023г.</w:t>
            </w:r>
          </w:p>
          <w:p w:rsidR="009F0073" w:rsidRPr="005C770E" w:rsidRDefault="009F0073" w:rsidP="009F0073">
            <w:pPr>
              <w:suppressAutoHyphens/>
              <w:jc w:val="both"/>
              <w:rPr>
                <w:rFonts w:ascii="Times New Roman" w:eastAsia="Arial" w:hAnsi="Times New Roman" w:cs="Times New Roman"/>
                <w:color w:val="000000"/>
                <w:kern w:val="1"/>
              </w:rPr>
            </w:pPr>
            <w:r w:rsidRPr="005C770E">
              <w:rPr>
                <w:rFonts w:ascii="Times New Roman" w:eastAsia="Arial" w:hAnsi="Times New Roman" w:cs="Times New Roman"/>
                <w:color w:val="000000"/>
                <w:kern w:val="1"/>
              </w:rPr>
              <w:t>ИНН 6919005856  КПП 691901001</w:t>
            </w:r>
          </w:p>
          <w:p w:rsidR="009F0073" w:rsidRPr="005C770E" w:rsidRDefault="009F0073" w:rsidP="009F0073">
            <w:pPr>
              <w:suppressAutoHyphens/>
              <w:jc w:val="both"/>
              <w:rPr>
                <w:rFonts w:ascii="Times New Roman" w:eastAsia="Arial" w:hAnsi="Times New Roman" w:cs="Times New Roman"/>
                <w:color w:val="000000"/>
                <w:kern w:val="1"/>
              </w:rPr>
            </w:pPr>
            <w:r w:rsidRPr="005C770E">
              <w:rPr>
                <w:rFonts w:ascii="Times New Roman" w:eastAsia="Arial" w:hAnsi="Times New Roman" w:cs="Times New Roman"/>
                <w:color w:val="000000"/>
                <w:kern w:val="1"/>
              </w:rPr>
              <w:t>р/с: 407028104096</w:t>
            </w:r>
            <w:r>
              <w:rPr>
                <w:rFonts w:ascii="Times New Roman" w:eastAsia="Arial" w:hAnsi="Times New Roman" w:cs="Times New Roman"/>
                <w:color w:val="000000"/>
                <w:kern w:val="1"/>
              </w:rPr>
              <w:t>9</w:t>
            </w:r>
            <w:r w:rsidRPr="005C770E">
              <w:rPr>
                <w:rFonts w:ascii="Times New Roman" w:eastAsia="Arial" w:hAnsi="Times New Roman" w:cs="Times New Roman"/>
                <w:color w:val="000000"/>
                <w:kern w:val="1"/>
              </w:rPr>
              <w:t>0000800</w:t>
            </w:r>
          </w:p>
          <w:p w:rsidR="009F0073" w:rsidRPr="005C770E" w:rsidRDefault="009F0073" w:rsidP="009F0073">
            <w:pPr>
              <w:suppressAutoHyphens/>
              <w:jc w:val="both"/>
              <w:rPr>
                <w:rFonts w:ascii="Times New Roman" w:eastAsia="Arial" w:hAnsi="Times New Roman" w:cs="Times New Roman"/>
                <w:color w:val="000000"/>
                <w:kern w:val="1"/>
              </w:rPr>
            </w:pPr>
            <w:r w:rsidRPr="005C770E">
              <w:rPr>
                <w:rFonts w:ascii="Times New Roman" w:eastAsia="Arial" w:hAnsi="Times New Roman" w:cs="Times New Roman"/>
                <w:color w:val="000000"/>
                <w:kern w:val="1"/>
              </w:rPr>
              <w:t>Ф-л «Центральный» Банк ВТБ (ПАО) г. Санкт-Петербург</w:t>
            </w:r>
          </w:p>
          <w:p w:rsidR="009F0073" w:rsidRPr="005C770E" w:rsidRDefault="009F0073" w:rsidP="009F0073">
            <w:pPr>
              <w:suppressAutoHyphens/>
              <w:jc w:val="both"/>
              <w:rPr>
                <w:rFonts w:ascii="Times New Roman" w:eastAsia="Arial" w:hAnsi="Times New Roman" w:cs="Times New Roman"/>
                <w:color w:val="000000"/>
                <w:kern w:val="1"/>
              </w:rPr>
            </w:pPr>
            <w:r w:rsidRPr="005C770E">
              <w:rPr>
                <w:rFonts w:ascii="Times New Roman" w:eastAsia="Arial" w:hAnsi="Times New Roman" w:cs="Times New Roman"/>
                <w:color w:val="000000"/>
                <w:kern w:val="1"/>
              </w:rPr>
              <w:t>к/с: 30101810145250000411</w:t>
            </w:r>
          </w:p>
          <w:p w:rsidR="009F0073" w:rsidRPr="00F03B20" w:rsidRDefault="009F0073" w:rsidP="009F0073">
            <w:pPr>
              <w:suppressAutoHyphens/>
              <w:jc w:val="both"/>
              <w:rPr>
                <w:rFonts w:ascii="Times New Roman" w:eastAsia="Arial" w:hAnsi="Times New Roman" w:cs="Times New Roman"/>
                <w:color w:val="000000"/>
                <w:kern w:val="1"/>
              </w:rPr>
            </w:pPr>
            <w:r w:rsidRPr="005C770E">
              <w:rPr>
                <w:rFonts w:ascii="Times New Roman" w:eastAsia="Arial" w:hAnsi="Times New Roman" w:cs="Times New Roman"/>
                <w:color w:val="000000"/>
                <w:kern w:val="1"/>
              </w:rPr>
              <w:t>БИК: 044525411</w:t>
            </w:r>
          </w:p>
          <w:p w:rsidR="009F0073" w:rsidRPr="0012794C" w:rsidRDefault="009F0073" w:rsidP="009F0073">
            <w:pPr>
              <w:tabs>
                <w:tab w:val="left" w:pos="284"/>
              </w:tabs>
              <w:jc w:val="both"/>
              <w:rPr>
                <w:rFonts w:ascii="Times New Roman" w:hAnsi="Times New Roman" w:cs="Times New Roman"/>
                <w:sz w:val="21"/>
                <w:szCs w:val="21"/>
              </w:rPr>
            </w:pPr>
            <w:r w:rsidRPr="005C770E">
              <w:rPr>
                <w:rFonts w:ascii="Times New Roman" w:eastAsia="Calibri" w:hAnsi="Times New Roman" w:cs="Times New Roman"/>
                <w:color w:val="000000"/>
                <w:lang w:eastAsia="en-US"/>
              </w:rPr>
              <w:t>Телефон: +7-(904) 014-12-49</w:t>
            </w:r>
          </w:p>
          <w:p w:rsidR="009F0073" w:rsidRPr="00115C4E" w:rsidRDefault="009F0073" w:rsidP="00115C4E">
            <w:pPr>
              <w:tabs>
                <w:tab w:val="left" w:pos="284"/>
              </w:tabs>
              <w:jc w:val="both"/>
              <w:rPr>
                <w:rFonts w:ascii="Times New Roman" w:hAnsi="Times New Roman" w:cs="Times New Roman"/>
                <w:sz w:val="21"/>
                <w:szCs w:val="21"/>
              </w:rPr>
            </w:pPr>
            <w:r w:rsidRPr="0017158C">
              <w:rPr>
                <w:rFonts w:ascii="Times New Roman" w:eastAsia="Times New Roman" w:hAnsi="Times New Roman" w:cs="Times New Roman"/>
                <w:sz w:val="24"/>
                <w:szCs w:val="24"/>
              </w:rPr>
              <w:t>Е-</w:t>
            </w:r>
            <w:r w:rsidRPr="0017158C">
              <w:rPr>
                <w:rFonts w:ascii="Times New Roman" w:eastAsia="Times New Roman" w:hAnsi="Times New Roman" w:cs="Times New Roman"/>
                <w:sz w:val="24"/>
                <w:szCs w:val="24"/>
                <w:lang w:val="en-US"/>
              </w:rPr>
              <w:t>mail</w:t>
            </w:r>
            <w:r w:rsidRPr="0017158C">
              <w:rPr>
                <w:rFonts w:ascii="Times New Roman" w:eastAsia="Times New Roman" w:hAnsi="Times New Roman" w:cs="Times New Roman"/>
                <w:sz w:val="24"/>
                <w:szCs w:val="24"/>
              </w:rPr>
              <w:t xml:space="preserve">: </w:t>
            </w:r>
            <w:proofErr w:type="spellStart"/>
            <w:r w:rsidRPr="0017158C">
              <w:rPr>
                <w:rFonts w:ascii="Times New Roman" w:hAnsi="Times New Roman" w:cs="Times New Roman"/>
                <w:sz w:val="24"/>
                <w:szCs w:val="24"/>
                <w:lang w:val="en-US"/>
              </w:rPr>
              <w:t>teplovyk</w:t>
            </w:r>
            <w:proofErr w:type="spellEnd"/>
            <w:r w:rsidRPr="0017158C">
              <w:rPr>
                <w:rFonts w:ascii="Times New Roman" w:hAnsi="Times New Roman" w:cs="Times New Roman"/>
                <w:sz w:val="24"/>
                <w:szCs w:val="24"/>
              </w:rPr>
              <w:t>1@</w:t>
            </w:r>
            <w:proofErr w:type="spellStart"/>
            <w:r w:rsidRPr="0017158C">
              <w:rPr>
                <w:rFonts w:ascii="Times New Roman" w:hAnsi="Times New Roman" w:cs="Times New Roman"/>
                <w:sz w:val="24"/>
                <w:szCs w:val="24"/>
                <w:lang w:val="en-US"/>
              </w:rPr>
              <w:t>yandex</w:t>
            </w:r>
            <w:proofErr w:type="spellEnd"/>
            <w:r w:rsidRPr="0017158C">
              <w:rPr>
                <w:rFonts w:ascii="Times New Roman" w:hAnsi="Times New Roman" w:cs="Times New Roman"/>
                <w:sz w:val="24"/>
                <w:szCs w:val="24"/>
              </w:rPr>
              <w:t>.</w:t>
            </w:r>
            <w:proofErr w:type="spellStart"/>
            <w:r w:rsidRPr="0017158C">
              <w:rPr>
                <w:rFonts w:ascii="Times New Roman" w:hAnsi="Times New Roman" w:cs="Times New Roman"/>
                <w:sz w:val="24"/>
                <w:szCs w:val="24"/>
                <w:lang w:val="en-US"/>
              </w:rPr>
              <w:t>ru</w:t>
            </w:r>
            <w:proofErr w:type="spellEnd"/>
          </w:p>
          <w:p w:rsidR="009F0073" w:rsidRDefault="009F0073" w:rsidP="009F0073">
            <w:pPr>
              <w:rPr>
                <w:rFonts w:ascii="Times New Roman" w:hAnsi="Times New Roman" w:cs="Times New Roman"/>
              </w:rPr>
            </w:pPr>
          </w:p>
          <w:p w:rsidR="009F0073" w:rsidRPr="008600C2" w:rsidRDefault="009F0073" w:rsidP="009F0073">
            <w:pPr>
              <w:rPr>
                <w:rFonts w:ascii="Times New Roman" w:hAnsi="Times New Roman" w:cs="Times New Roman"/>
              </w:rPr>
            </w:pPr>
            <w:r>
              <w:rPr>
                <w:rFonts w:ascii="Times New Roman" w:hAnsi="Times New Roman" w:cs="Times New Roman"/>
              </w:rPr>
              <w:t>Директор</w:t>
            </w:r>
            <w:r w:rsidRPr="008600C2">
              <w:rPr>
                <w:rFonts w:ascii="Times New Roman" w:hAnsi="Times New Roman" w:cs="Times New Roman"/>
              </w:rPr>
              <w:t>:</w:t>
            </w:r>
          </w:p>
          <w:p w:rsidR="009F0073" w:rsidRPr="008600C2" w:rsidRDefault="009F0073" w:rsidP="009F0073">
            <w:pPr>
              <w:rPr>
                <w:rFonts w:ascii="Times New Roman" w:hAnsi="Times New Roman" w:cs="Times New Roman"/>
              </w:rPr>
            </w:pPr>
            <w:r w:rsidRPr="008600C2">
              <w:rPr>
                <w:rFonts w:ascii="Times New Roman" w:hAnsi="Times New Roman" w:cs="Times New Roman"/>
              </w:rPr>
              <w:t xml:space="preserve">_______________________ </w:t>
            </w:r>
            <w:proofErr w:type="spellStart"/>
            <w:r w:rsidRPr="008600C2">
              <w:rPr>
                <w:rFonts w:ascii="Times New Roman" w:eastAsia="Calibri" w:hAnsi="Times New Roman" w:cs="Times New Roman"/>
                <w:lang w:eastAsia="en-US"/>
              </w:rPr>
              <w:t>Аттаса</w:t>
            </w:r>
            <w:r>
              <w:rPr>
                <w:rFonts w:ascii="Times New Roman" w:eastAsia="Calibri" w:hAnsi="Times New Roman" w:cs="Times New Roman"/>
                <w:lang w:eastAsia="en-US"/>
              </w:rPr>
              <w:t>уов</w:t>
            </w:r>
            <w:proofErr w:type="spellEnd"/>
            <w:r>
              <w:rPr>
                <w:rFonts w:ascii="Times New Roman" w:eastAsia="Calibri" w:hAnsi="Times New Roman" w:cs="Times New Roman"/>
                <w:lang w:eastAsia="en-US"/>
              </w:rPr>
              <w:t xml:space="preserve"> А.М.</w:t>
            </w:r>
          </w:p>
          <w:p w:rsidR="00C31127" w:rsidRPr="00D576AC" w:rsidRDefault="009F0073" w:rsidP="009F0073">
            <w:pPr>
              <w:jc w:val="both"/>
              <w:rPr>
                <w:rFonts w:ascii="Times New Roman" w:eastAsia="Times New Roman" w:hAnsi="Times New Roman" w:cs="Times New Roman"/>
                <w:color w:val="000000"/>
                <w:sz w:val="21"/>
                <w:szCs w:val="21"/>
              </w:rPr>
            </w:pPr>
            <w:r w:rsidRPr="008600C2">
              <w:rPr>
                <w:rFonts w:ascii="Times New Roman" w:hAnsi="Times New Roman" w:cs="Times New Roman"/>
              </w:rPr>
              <w:t>М.П.</w:t>
            </w:r>
          </w:p>
          <w:p w:rsidR="00C31127" w:rsidRPr="00D576AC" w:rsidRDefault="00C31127" w:rsidP="009D07C4">
            <w:pPr>
              <w:jc w:val="both"/>
              <w:rPr>
                <w:rFonts w:ascii="Times New Roman" w:eastAsia="Times New Roman" w:hAnsi="Times New Roman" w:cs="Times New Roman"/>
                <w:color w:val="000000"/>
                <w:sz w:val="21"/>
                <w:szCs w:val="21"/>
              </w:rPr>
            </w:pPr>
          </w:p>
          <w:p w:rsidR="00425ABC" w:rsidRPr="00D576AC" w:rsidRDefault="00425ABC" w:rsidP="00425ABC">
            <w:pPr>
              <w:jc w:val="both"/>
              <w:rPr>
                <w:rFonts w:ascii="Times New Roman" w:eastAsia="Times New Roman" w:hAnsi="Times New Roman" w:cs="Times New Roman"/>
                <w:b/>
                <w:color w:val="000000"/>
                <w:sz w:val="21"/>
                <w:szCs w:val="21"/>
              </w:rPr>
            </w:pPr>
          </w:p>
        </w:tc>
        <w:tc>
          <w:tcPr>
            <w:tcW w:w="4927" w:type="dxa"/>
          </w:tcPr>
          <w:p w:rsidR="005C1920" w:rsidRPr="00D576AC" w:rsidRDefault="005C1920" w:rsidP="005C1920">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lastRenderedPageBreak/>
              <w:t>Абонент</w:t>
            </w:r>
          </w:p>
          <w:p w:rsidR="004A114A" w:rsidRPr="00284277" w:rsidRDefault="004A114A" w:rsidP="004A114A">
            <w:pPr>
              <w:jc w:val="center"/>
              <w:rPr>
                <w:rFonts w:ascii="Times New Roman" w:hAnsi="Times New Roman" w:cs="Times New Roman"/>
                <w:b/>
                <w:sz w:val="20"/>
                <w:szCs w:val="20"/>
              </w:rPr>
            </w:pPr>
            <w:r>
              <w:rPr>
                <w:rFonts w:ascii="Times New Roman" w:hAnsi="Times New Roman" w:cs="Times New Roman"/>
                <w:b/>
                <w:sz w:val="20"/>
                <w:szCs w:val="20"/>
              </w:rPr>
              <w:t>__________________________________</w:t>
            </w:r>
          </w:p>
          <w:p w:rsidR="004A114A" w:rsidRPr="00284277" w:rsidRDefault="004A114A" w:rsidP="004A114A">
            <w:pPr>
              <w:jc w:val="center"/>
              <w:rPr>
                <w:rFonts w:ascii="Times New Roman" w:hAnsi="Times New Roman" w:cs="Times New Roman"/>
                <w:b/>
                <w:sz w:val="20"/>
                <w:szCs w:val="20"/>
              </w:rPr>
            </w:pP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4A114A" w:rsidRDefault="004A114A" w:rsidP="004A114A">
            <w:pPr>
              <w:jc w:val="both"/>
              <w:rPr>
                <w:rFonts w:ascii="Times New Roman" w:hAnsi="Times New Roman" w:cs="Times New Roman"/>
                <w:sz w:val="20"/>
                <w:szCs w:val="20"/>
              </w:rPr>
            </w:pPr>
          </w:p>
          <w:p w:rsidR="004A114A" w:rsidRDefault="004A114A" w:rsidP="004A114A">
            <w:pPr>
              <w:jc w:val="both"/>
              <w:rPr>
                <w:rFonts w:ascii="Times New Roman" w:hAnsi="Times New Roman" w:cs="Times New Roman"/>
                <w:sz w:val="20"/>
                <w:szCs w:val="20"/>
              </w:rPr>
            </w:pPr>
            <w:r>
              <w:rPr>
                <w:rFonts w:ascii="Times New Roman" w:hAnsi="Times New Roman" w:cs="Times New Roman"/>
                <w:sz w:val="20"/>
                <w:szCs w:val="20"/>
              </w:rPr>
              <w:t>_____________________________</w:t>
            </w:r>
          </w:p>
          <w:p w:rsidR="004A114A" w:rsidRDefault="004A114A" w:rsidP="004A114A">
            <w:pPr>
              <w:jc w:val="both"/>
              <w:rPr>
                <w:rFonts w:ascii="Times New Roman" w:hAnsi="Times New Roman" w:cs="Times New Roman"/>
                <w:sz w:val="20"/>
                <w:szCs w:val="20"/>
              </w:rPr>
            </w:pPr>
            <w:bookmarkStart w:id="0" w:name="_GoBack"/>
            <w:bookmarkEnd w:id="0"/>
          </w:p>
          <w:p w:rsidR="004A114A" w:rsidRDefault="004A114A" w:rsidP="004A114A">
            <w:pPr>
              <w:jc w:val="both"/>
              <w:rPr>
                <w:rFonts w:ascii="Times New Roman" w:hAnsi="Times New Roman" w:cs="Times New Roman"/>
                <w:sz w:val="20"/>
                <w:szCs w:val="20"/>
              </w:rPr>
            </w:pPr>
          </w:p>
          <w:p w:rsidR="00DD2858" w:rsidRDefault="004A114A" w:rsidP="004A114A">
            <w:pPr>
              <w:shd w:val="clear" w:color="auto" w:fill="FFFFFF"/>
              <w:rPr>
                <w:rFonts w:ascii="Times New Roman" w:hAnsi="Times New Roman" w:cs="Times New Roman"/>
                <w:sz w:val="20"/>
                <w:szCs w:val="20"/>
              </w:rPr>
            </w:pPr>
            <w:r>
              <w:rPr>
                <w:rFonts w:ascii="Times New Roman" w:hAnsi="Times New Roman" w:cs="Times New Roman"/>
                <w:sz w:val="20"/>
                <w:szCs w:val="20"/>
              </w:rPr>
              <w:t>_____________________________ / __________ /</w:t>
            </w:r>
          </w:p>
          <w:p w:rsidR="009977B3" w:rsidRPr="00DD2858" w:rsidRDefault="009977B3" w:rsidP="004A114A">
            <w:pPr>
              <w:shd w:val="clear" w:color="auto" w:fill="FFFFFF"/>
              <w:rPr>
                <w:rFonts w:ascii="Times New Roman" w:hAnsi="Times New Roman" w:cs="Times New Roman"/>
                <w:sz w:val="20"/>
                <w:szCs w:val="20"/>
              </w:rPr>
            </w:pPr>
            <w:r w:rsidRPr="009977B3">
              <w:rPr>
                <w:rFonts w:ascii="Times New Roman" w:eastAsia="Times New Roman" w:hAnsi="Times New Roman" w:cs="Times New Roman"/>
                <w:color w:val="000000"/>
              </w:rPr>
              <w:t>М.П.</w:t>
            </w:r>
          </w:p>
          <w:p w:rsidR="00425ABC" w:rsidRPr="00D576AC" w:rsidRDefault="00425ABC" w:rsidP="005C1920">
            <w:pPr>
              <w:jc w:val="both"/>
              <w:rPr>
                <w:rFonts w:ascii="Times New Roman" w:eastAsia="Times New Roman" w:hAnsi="Times New Roman" w:cs="Times New Roman"/>
                <w:b/>
                <w:color w:val="000000"/>
                <w:sz w:val="21"/>
                <w:szCs w:val="21"/>
              </w:rPr>
            </w:pPr>
          </w:p>
        </w:tc>
      </w:tr>
    </w:tbl>
    <w:p w:rsidR="00FB67F6" w:rsidRPr="00FB67F6" w:rsidRDefault="00FB67F6" w:rsidP="00FB67F6">
      <w:pPr>
        <w:shd w:val="clear" w:color="auto" w:fill="FFFFFF"/>
        <w:spacing w:after="0" w:line="240" w:lineRule="auto"/>
        <w:rPr>
          <w:rFonts w:ascii="Times New Roman" w:eastAsia="Times New Roman" w:hAnsi="Times New Roman" w:cs="Times New Roman"/>
          <w:b/>
          <w:color w:val="000000"/>
          <w:sz w:val="21"/>
          <w:szCs w:val="21"/>
        </w:rPr>
      </w:pPr>
    </w:p>
    <w:p w:rsidR="001E74C7" w:rsidRPr="00D576AC"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Приложение № 1</w:t>
      </w:r>
    </w:p>
    <w:p w:rsidR="00FB67F6" w:rsidRPr="00FB67F6" w:rsidRDefault="001E74C7"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к </w:t>
      </w:r>
      <w:r w:rsidR="00FB67F6">
        <w:rPr>
          <w:rFonts w:ascii="Times New Roman" w:eastAsia="Times New Roman" w:hAnsi="Times New Roman" w:cs="Times New Roman"/>
          <w:b/>
          <w:color w:val="000000"/>
          <w:sz w:val="21"/>
          <w:szCs w:val="21"/>
        </w:rPr>
        <w:t>Г</w:t>
      </w:r>
      <w:r w:rsidR="00FB67F6" w:rsidRPr="00FB67F6">
        <w:rPr>
          <w:rFonts w:ascii="Times New Roman" w:eastAsia="Times New Roman" w:hAnsi="Times New Roman" w:cs="Times New Roman"/>
          <w:b/>
          <w:color w:val="000000"/>
          <w:sz w:val="21"/>
          <w:szCs w:val="21"/>
        </w:rPr>
        <w:t>осударственн</w:t>
      </w:r>
      <w:r w:rsidR="00FB67F6">
        <w:rPr>
          <w:rFonts w:ascii="Times New Roman" w:eastAsia="Times New Roman" w:hAnsi="Times New Roman" w:cs="Times New Roman"/>
          <w:b/>
          <w:color w:val="000000"/>
          <w:sz w:val="21"/>
          <w:szCs w:val="21"/>
        </w:rPr>
        <w:t>ому</w:t>
      </w:r>
      <w:r w:rsidR="00FB67F6" w:rsidRPr="00FB67F6">
        <w:rPr>
          <w:rFonts w:ascii="Times New Roman" w:eastAsia="Times New Roman" w:hAnsi="Times New Roman" w:cs="Times New Roman"/>
          <w:b/>
          <w:color w:val="000000"/>
          <w:sz w:val="21"/>
          <w:szCs w:val="21"/>
        </w:rPr>
        <w:t xml:space="preserve"> (муниципальн</w:t>
      </w:r>
      <w:r w:rsidR="00FB67F6">
        <w:rPr>
          <w:rFonts w:ascii="Times New Roman" w:eastAsia="Times New Roman" w:hAnsi="Times New Roman" w:cs="Times New Roman"/>
          <w:b/>
          <w:color w:val="000000"/>
          <w:sz w:val="21"/>
          <w:szCs w:val="21"/>
        </w:rPr>
        <w:t>ому</w:t>
      </w:r>
      <w:r w:rsidR="00FB67F6" w:rsidRPr="00FB67F6">
        <w:rPr>
          <w:rFonts w:ascii="Times New Roman" w:eastAsia="Times New Roman" w:hAnsi="Times New Roman" w:cs="Times New Roman"/>
          <w:b/>
          <w:color w:val="000000"/>
          <w:sz w:val="21"/>
          <w:szCs w:val="21"/>
        </w:rPr>
        <w:t xml:space="preserve">)  </w:t>
      </w:r>
    </w:p>
    <w:p w:rsidR="001E74C7"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FB67F6">
        <w:rPr>
          <w:rFonts w:ascii="Times New Roman" w:eastAsia="Times New Roman" w:hAnsi="Times New Roman" w:cs="Times New Roman"/>
          <w:b/>
          <w:color w:val="000000"/>
          <w:sz w:val="21"/>
          <w:szCs w:val="21"/>
        </w:rPr>
        <w:t>контракт</w:t>
      </w:r>
      <w:r>
        <w:rPr>
          <w:rFonts w:ascii="Times New Roman" w:eastAsia="Times New Roman" w:hAnsi="Times New Roman" w:cs="Times New Roman"/>
          <w:b/>
          <w:color w:val="000000"/>
          <w:sz w:val="21"/>
          <w:szCs w:val="21"/>
        </w:rPr>
        <w:t>у</w:t>
      </w:r>
      <w:r w:rsidRPr="00FB67F6">
        <w:rPr>
          <w:rFonts w:ascii="Times New Roman" w:eastAsia="Times New Roman" w:hAnsi="Times New Roman" w:cs="Times New Roman"/>
          <w:b/>
          <w:color w:val="000000"/>
          <w:sz w:val="21"/>
          <w:szCs w:val="21"/>
        </w:rPr>
        <w:t xml:space="preserve"> теплоснабжения</w:t>
      </w:r>
    </w:p>
    <w:p w:rsidR="001E74C7" w:rsidRPr="00D576AC"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w:t>
      </w:r>
      <w:r w:rsidR="00377308" w:rsidRPr="00D576AC">
        <w:rPr>
          <w:rFonts w:ascii="Times New Roman" w:eastAsia="Times New Roman" w:hAnsi="Times New Roman" w:cs="Times New Roman"/>
          <w:b/>
          <w:color w:val="000000"/>
          <w:sz w:val="21"/>
          <w:szCs w:val="21"/>
        </w:rPr>
        <w:t xml:space="preserve"> </w:t>
      </w:r>
      <w:r w:rsidR="00FB67F6">
        <w:rPr>
          <w:rFonts w:ascii="Times New Roman" w:eastAsia="Times New Roman" w:hAnsi="Times New Roman" w:cs="Times New Roman"/>
          <w:b/>
          <w:color w:val="000000"/>
          <w:sz w:val="21"/>
          <w:szCs w:val="21"/>
        </w:rPr>
        <w:t>___</w:t>
      </w:r>
      <w:r w:rsidRPr="00D576AC">
        <w:rPr>
          <w:rFonts w:ascii="Times New Roman" w:eastAsia="Times New Roman" w:hAnsi="Times New Roman" w:cs="Times New Roman"/>
          <w:b/>
          <w:color w:val="000000"/>
          <w:sz w:val="21"/>
          <w:szCs w:val="21"/>
        </w:rPr>
        <w:t xml:space="preserve"> от «___»___________ 20</w:t>
      </w:r>
      <w:r w:rsidR="003A4D76">
        <w:rPr>
          <w:rFonts w:ascii="Times New Roman" w:eastAsia="Times New Roman" w:hAnsi="Times New Roman" w:cs="Times New Roman"/>
          <w:b/>
          <w:color w:val="000000"/>
          <w:sz w:val="21"/>
          <w:szCs w:val="21"/>
        </w:rPr>
        <w:t>__</w:t>
      </w:r>
      <w:r w:rsidRPr="00D576AC">
        <w:rPr>
          <w:rFonts w:ascii="Times New Roman" w:eastAsia="Times New Roman" w:hAnsi="Times New Roman" w:cs="Times New Roman"/>
          <w:b/>
          <w:color w:val="000000"/>
          <w:sz w:val="21"/>
          <w:szCs w:val="21"/>
        </w:rPr>
        <w:t>г.</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ДОГОВОРНЫЙ ОБЪЕМ ТЕПЛОВОЙ ЭНЕРГИИ И ТЕПЛОНОСИТЕЛЯ</w:t>
      </w:r>
    </w:p>
    <w:p w:rsidR="005C1920" w:rsidRPr="00D576AC" w:rsidRDefault="005C1920" w:rsidP="001E74C7">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9889" w:type="dxa"/>
        <w:tblLook w:val="04A0" w:firstRow="1" w:lastRow="0" w:firstColumn="1" w:lastColumn="0" w:noHBand="0" w:noVBand="1"/>
      </w:tblPr>
      <w:tblGrid>
        <w:gridCol w:w="675"/>
        <w:gridCol w:w="3685"/>
        <w:gridCol w:w="2393"/>
        <w:gridCol w:w="3136"/>
      </w:tblGrid>
      <w:tr w:rsidR="005C1920" w:rsidRPr="00524927" w:rsidTr="005C1920">
        <w:tc>
          <w:tcPr>
            <w:tcW w:w="675" w:type="dxa"/>
            <w:vAlign w:val="center"/>
          </w:tcPr>
          <w:p w:rsidR="005C1920" w:rsidRPr="005C1920" w:rsidRDefault="005C1920" w:rsidP="005C1920">
            <w:pPr>
              <w:shd w:val="clear" w:color="auto" w:fill="FFFFFF"/>
              <w:jc w:val="center"/>
              <w:rPr>
                <w:rFonts w:ascii="Times New Roman" w:eastAsia="Times New Roman" w:hAnsi="Times New Roman" w:cs="Times New Roman"/>
                <w:b/>
                <w:color w:val="000000"/>
                <w:sz w:val="21"/>
                <w:szCs w:val="21"/>
              </w:rPr>
            </w:pPr>
            <w:r w:rsidRPr="005C1920">
              <w:rPr>
                <w:rFonts w:ascii="Times New Roman" w:eastAsia="Times New Roman" w:hAnsi="Times New Roman" w:cs="Times New Roman"/>
                <w:b/>
                <w:color w:val="000000"/>
                <w:sz w:val="21"/>
                <w:szCs w:val="21"/>
              </w:rPr>
              <w:t>№ п/п</w:t>
            </w:r>
          </w:p>
          <w:p w:rsidR="005C1920" w:rsidRPr="005C1920" w:rsidRDefault="005C1920" w:rsidP="005C1920">
            <w:pPr>
              <w:jc w:val="center"/>
              <w:rPr>
                <w:rFonts w:ascii="Times New Roman" w:eastAsia="Times New Roman" w:hAnsi="Times New Roman" w:cs="Times New Roman"/>
                <w:b/>
                <w:color w:val="000000"/>
                <w:sz w:val="21"/>
                <w:szCs w:val="21"/>
              </w:rPr>
            </w:pPr>
          </w:p>
        </w:tc>
        <w:tc>
          <w:tcPr>
            <w:tcW w:w="3685" w:type="dxa"/>
            <w:vAlign w:val="center"/>
          </w:tcPr>
          <w:p w:rsidR="005C1920" w:rsidRPr="005C1920" w:rsidRDefault="005C1920" w:rsidP="005C1920">
            <w:pPr>
              <w:shd w:val="clear" w:color="auto" w:fill="FFFFFF"/>
              <w:jc w:val="center"/>
              <w:rPr>
                <w:rFonts w:ascii="Times New Roman" w:eastAsia="Times New Roman" w:hAnsi="Times New Roman" w:cs="Times New Roman"/>
                <w:b/>
                <w:color w:val="000000"/>
                <w:sz w:val="21"/>
                <w:szCs w:val="21"/>
              </w:rPr>
            </w:pPr>
            <w:r w:rsidRPr="005C1920">
              <w:rPr>
                <w:rFonts w:ascii="Times New Roman" w:eastAsia="Times New Roman" w:hAnsi="Times New Roman" w:cs="Times New Roman"/>
                <w:b/>
                <w:color w:val="000000"/>
                <w:sz w:val="21"/>
                <w:szCs w:val="21"/>
              </w:rPr>
              <w:t>Наименование</w:t>
            </w:r>
          </w:p>
        </w:tc>
        <w:tc>
          <w:tcPr>
            <w:tcW w:w="2393" w:type="dxa"/>
            <w:vAlign w:val="center"/>
          </w:tcPr>
          <w:p w:rsidR="005C1920" w:rsidRPr="005C1920" w:rsidRDefault="005C1920" w:rsidP="005C1920">
            <w:pPr>
              <w:shd w:val="clear" w:color="auto" w:fill="FFFFFF"/>
              <w:jc w:val="center"/>
              <w:rPr>
                <w:rFonts w:ascii="Times New Roman" w:eastAsia="Times New Roman" w:hAnsi="Times New Roman" w:cs="Times New Roman"/>
                <w:b/>
                <w:color w:val="000000"/>
                <w:sz w:val="21"/>
                <w:szCs w:val="21"/>
              </w:rPr>
            </w:pPr>
            <w:r w:rsidRPr="005C1920">
              <w:rPr>
                <w:rFonts w:ascii="Times New Roman" w:eastAsia="Times New Roman" w:hAnsi="Times New Roman" w:cs="Times New Roman"/>
                <w:b/>
                <w:color w:val="000000"/>
                <w:sz w:val="21"/>
                <w:szCs w:val="21"/>
              </w:rPr>
              <w:t>Источник теплоснабжения</w:t>
            </w:r>
          </w:p>
        </w:tc>
        <w:tc>
          <w:tcPr>
            <w:tcW w:w="3136" w:type="dxa"/>
            <w:vAlign w:val="center"/>
          </w:tcPr>
          <w:p w:rsidR="005C1920" w:rsidRPr="005C1920" w:rsidRDefault="005C1920" w:rsidP="005C1920">
            <w:pPr>
              <w:shd w:val="clear" w:color="auto" w:fill="FFFFFF"/>
              <w:jc w:val="center"/>
              <w:rPr>
                <w:rFonts w:ascii="Times New Roman" w:eastAsia="Times New Roman" w:hAnsi="Times New Roman" w:cs="Times New Roman"/>
                <w:b/>
                <w:color w:val="000000"/>
                <w:sz w:val="21"/>
                <w:szCs w:val="21"/>
              </w:rPr>
            </w:pPr>
            <w:r w:rsidRPr="005C1920">
              <w:rPr>
                <w:rFonts w:ascii="Times New Roman" w:eastAsia="Times New Roman" w:hAnsi="Times New Roman" w:cs="Times New Roman"/>
                <w:b/>
                <w:color w:val="000000"/>
                <w:sz w:val="21"/>
                <w:szCs w:val="21"/>
              </w:rPr>
              <w:t>Место нахождения</w:t>
            </w:r>
          </w:p>
          <w:p w:rsidR="005C1920" w:rsidRPr="005C1920" w:rsidRDefault="005C1920" w:rsidP="005C1920">
            <w:pPr>
              <w:shd w:val="clear" w:color="auto" w:fill="FFFFFF"/>
              <w:jc w:val="center"/>
              <w:rPr>
                <w:rFonts w:ascii="Times New Roman" w:eastAsia="Times New Roman" w:hAnsi="Times New Roman" w:cs="Times New Roman"/>
                <w:b/>
                <w:color w:val="000000"/>
                <w:sz w:val="21"/>
                <w:szCs w:val="21"/>
              </w:rPr>
            </w:pPr>
            <w:r w:rsidRPr="005C1920">
              <w:rPr>
                <w:rFonts w:ascii="Times New Roman" w:eastAsia="Times New Roman" w:hAnsi="Times New Roman" w:cs="Times New Roman"/>
                <w:b/>
                <w:color w:val="000000"/>
                <w:sz w:val="21"/>
                <w:szCs w:val="21"/>
              </w:rPr>
              <w:t>объекта</w:t>
            </w:r>
          </w:p>
        </w:tc>
      </w:tr>
      <w:tr w:rsidR="005C1920" w:rsidRPr="00524927" w:rsidTr="005C1920">
        <w:tc>
          <w:tcPr>
            <w:tcW w:w="675"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c>
          <w:tcPr>
            <w:tcW w:w="3685"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c>
          <w:tcPr>
            <w:tcW w:w="2393"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c>
          <w:tcPr>
            <w:tcW w:w="3136"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r>
      <w:tr w:rsidR="005C1920" w:rsidRPr="00524927" w:rsidTr="005C1920">
        <w:tc>
          <w:tcPr>
            <w:tcW w:w="675"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c>
          <w:tcPr>
            <w:tcW w:w="3685"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c>
          <w:tcPr>
            <w:tcW w:w="2393"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c>
          <w:tcPr>
            <w:tcW w:w="3136" w:type="dxa"/>
            <w:vAlign w:val="center"/>
          </w:tcPr>
          <w:p w:rsidR="005C1920" w:rsidRPr="005C1920" w:rsidRDefault="005C1920" w:rsidP="005C1920">
            <w:pPr>
              <w:jc w:val="center"/>
              <w:rPr>
                <w:rFonts w:ascii="Times New Roman" w:eastAsia="Times New Roman" w:hAnsi="Times New Roman" w:cs="Times New Roman"/>
                <w:color w:val="000000"/>
                <w:sz w:val="21"/>
                <w:szCs w:val="21"/>
              </w:rPr>
            </w:pPr>
          </w:p>
        </w:tc>
      </w:tr>
    </w:tbl>
    <w:p w:rsidR="001E74C7"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806FA3" w:rsidRPr="00A11817" w:rsidRDefault="00806FA3" w:rsidP="00806FA3">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 xml:space="preserve">1. Максимум тепловых нагрузок (мощность) Абонента </w:t>
      </w:r>
      <w:r w:rsidR="00115C4E">
        <w:rPr>
          <w:rFonts w:ascii="Times New Roman" w:eastAsia="Times New Roman" w:hAnsi="Times New Roman" w:cs="Times New Roman"/>
          <w:color w:val="000000"/>
          <w:sz w:val="21"/>
          <w:szCs w:val="21"/>
        </w:rPr>
        <w:t>_____</w:t>
      </w:r>
      <w:r w:rsidR="005C1920">
        <w:rPr>
          <w:rFonts w:ascii="Times New Roman" w:eastAsia="Times New Roman" w:hAnsi="Times New Roman" w:cs="Times New Roman"/>
          <w:color w:val="000000"/>
          <w:sz w:val="21"/>
          <w:szCs w:val="21"/>
        </w:rPr>
        <w:t xml:space="preserve"> </w:t>
      </w:r>
      <w:r w:rsidRPr="00A11817">
        <w:rPr>
          <w:rFonts w:ascii="Times New Roman" w:eastAsia="Times New Roman" w:hAnsi="Times New Roman" w:cs="Times New Roman"/>
          <w:color w:val="000000"/>
          <w:sz w:val="21"/>
          <w:szCs w:val="21"/>
        </w:rPr>
        <w:t xml:space="preserve">Гкал/час (при Т </w:t>
      </w:r>
      <w:proofErr w:type="spellStart"/>
      <w:r w:rsidRPr="00A11817">
        <w:rPr>
          <w:rFonts w:ascii="Times New Roman" w:eastAsia="Times New Roman" w:hAnsi="Times New Roman" w:cs="Times New Roman"/>
          <w:color w:val="000000"/>
          <w:sz w:val="21"/>
          <w:szCs w:val="21"/>
        </w:rPr>
        <w:t>н.р.о.пр</w:t>
      </w:r>
      <w:proofErr w:type="spellEnd"/>
      <w:r w:rsidRPr="00A11817">
        <w:rPr>
          <w:rFonts w:ascii="Times New Roman" w:eastAsia="Times New Roman" w:hAnsi="Times New Roman" w:cs="Times New Roman"/>
          <w:color w:val="000000"/>
          <w:sz w:val="21"/>
          <w:szCs w:val="21"/>
        </w:rPr>
        <w:t xml:space="preserve"> = -3</w:t>
      </w:r>
      <w:r w:rsidR="006A7D34">
        <w:rPr>
          <w:rFonts w:ascii="Times New Roman" w:eastAsia="Times New Roman" w:hAnsi="Times New Roman" w:cs="Times New Roman"/>
          <w:color w:val="000000"/>
          <w:sz w:val="21"/>
          <w:szCs w:val="21"/>
        </w:rPr>
        <w:t>1</w:t>
      </w:r>
      <w:r w:rsidRPr="00A11817">
        <w:rPr>
          <w:rFonts w:ascii="Times New Roman" w:eastAsia="Times New Roman" w:hAnsi="Times New Roman" w:cs="Times New Roman"/>
          <w:color w:val="000000"/>
          <w:sz w:val="21"/>
          <w:szCs w:val="21"/>
        </w:rPr>
        <w:t>С).</w:t>
      </w:r>
    </w:p>
    <w:p w:rsidR="00806FA3" w:rsidRPr="00A11817" w:rsidRDefault="00806FA3" w:rsidP="00806FA3">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2.Вид теплоносителя: горячая вода.</w:t>
      </w:r>
    </w:p>
    <w:p w:rsidR="00806FA3" w:rsidRPr="00A11817" w:rsidRDefault="00806FA3" w:rsidP="00806FA3">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3.Среднечасовая (нормативная) утечка теплоносителя в тепловых сетях и теплопотребляющих установках Абонента:</w:t>
      </w:r>
    </w:p>
    <w:p w:rsidR="00806FA3" w:rsidRPr="00A11817" w:rsidRDefault="00806FA3" w:rsidP="00806FA3">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 в отопительный период 0 т/час.</w:t>
      </w:r>
    </w:p>
    <w:p w:rsidR="00806FA3" w:rsidRPr="00A11817" w:rsidRDefault="00806FA3" w:rsidP="00806FA3">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 xml:space="preserve">- в </w:t>
      </w:r>
      <w:proofErr w:type="spellStart"/>
      <w:r w:rsidRPr="00A11817">
        <w:rPr>
          <w:rFonts w:ascii="Times New Roman" w:eastAsia="Times New Roman" w:hAnsi="Times New Roman" w:cs="Times New Roman"/>
          <w:color w:val="000000"/>
          <w:sz w:val="21"/>
          <w:szCs w:val="21"/>
        </w:rPr>
        <w:t>межотопительный</w:t>
      </w:r>
      <w:proofErr w:type="spellEnd"/>
      <w:r w:rsidRPr="00A11817">
        <w:rPr>
          <w:rFonts w:ascii="Times New Roman" w:eastAsia="Times New Roman" w:hAnsi="Times New Roman" w:cs="Times New Roman"/>
          <w:color w:val="000000"/>
          <w:sz w:val="21"/>
          <w:szCs w:val="21"/>
        </w:rPr>
        <w:t xml:space="preserve"> период 0 т/час.</w:t>
      </w:r>
    </w:p>
    <w:p w:rsidR="001E74C7" w:rsidRPr="00D576AC" w:rsidRDefault="007805BB" w:rsidP="003A4D76">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806FA3">
        <w:rPr>
          <w:rFonts w:ascii="Times New Roman" w:eastAsia="Times New Roman" w:hAnsi="Times New Roman" w:cs="Times New Roman"/>
          <w:b/>
          <w:color w:val="000000"/>
          <w:sz w:val="21"/>
          <w:szCs w:val="21"/>
        </w:rPr>
        <w:t xml:space="preserve">4. </w:t>
      </w:r>
      <w:r w:rsidR="003A4D76" w:rsidRPr="003A4D76">
        <w:rPr>
          <w:rFonts w:ascii="Times New Roman" w:eastAsia="Times New Roman" w:hAnsi="Times New Roman" w:cs="Times New Roman"/>
          <w:b/>
          <w:color w:val="000000"/>
          <w:sz w:val="21"/>
          <w:szCs w:val="21"/>
        </w:rPr>
        <w:t>Договорное (плановое) количество тепловой энергии и теплоносителя принимаемое Абонентом в разбивке по месяцам в соответствии с Приложением № 7 и составляет ______ Гкал.</w:t>
      </w:r>
    </w:p>
    <w:p w:rsidR="001E74C7"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5C1920" w:rsidRPr="00D576AC"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74C7" w:rsidRPr="00D576AC" w:rsidTr="00377308">
        <w:tc>
          <w:tcPr>
            <w:tcW w:w="4927" w:type="dxa"/>
          </w:tcPr>
          <w:p w:rsidR="001E74C7" w:rsidRPr="00D576AC" w:rsidRDefault="001E74C7" w:rsidP="00377308">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ТЕПЛОСНАБЖАЮЩАЯ ОРГАНИЗАЦИЯ</w:t>
            </w:r>
          </w:p>
          <w:p w:rsidR="00377308" w:rsidRPr="00D576AC" w:rsidRDefault="00377308" w:rsidP="00377308">
            <w:pPr>
              <w:shd w:val="clear" w:color="auto" w:fill="FFFFFF"/>
              <w:rPr>
                <w:rFonts w:ascii="Times New Roman" w:eastAsia="Times New Roman" w:hAnsi="Times New Roman" w:cs="Times New Roman"/>
                <w:b/>
                <w:color w:val="000000"/>
                <w:sz w:val="21"/>
                <w:szCs w:val="21"/>
              </w:rPr>
            </w:pPr>
          </w:p>
          <w:p w:rsidR="001E74C7" w:rsidRPr="00D576AC" w:rsidRDefault="001E74C7" w:rsidP="00377308">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_____________________/</w:t>
            </w:r>
            <w:r w:rsidR="00FB67F6">
              <w:t xml:space="preserve"> </w:t>
            </w:r>
            <w:proofErr w:type="spellStart"/>
            <w:r w:rsidR="00FB67F6" w:rsidRPr="00FB67F6">
              <w:rPr>
                <w:rFonts w:ascii="Times New Roman" w:eastAsia="Times New Roman" w:hAnsi="Times New Roman" w:cs="Times New Roman"/>
                <w:b/>
                <w:color w:val="000000"/>
                <w:sz w:val="21"/>
                <w:szCs w:val="21"/>
              </w:rPr>
              <w:t>Аттасауов</w:t>
            </w:r>
            <w:proofErr w:type="spellEnd"/>
            <w:r w:rsidR="00FB67F6" w:rsidRPr="00FB67F6">
              <w:rPr>
                <w:rFonts w:ascii="Times New Roman" w:eastAsia="Times New Roman" w:hAnsi="Times New Roman" w:cs="Times New Roman"/>
                <w:b/>
                <w:color w:val="000000"/>
                <w:sz w:val="21"/>
                <w:szCs w:val="21"/>
              </w:rPr>
              <w:t xml:space="preserve"> А.М.</w:t>
            </w:r>
            <w:r w:rsidRPr="00D576AC">
              <w:rPr>
                <w:rFonts w:ascii="Times New Roman" w:eastAsia="Times New Roman" w:hAnsi="Times New Roman" w:cs="Times New Roman"/>
                <w:b/>
                <w:color w:val="000000"/>
                <w:sz w:val="21"/>
                <w:szCs w:val="21"/>
              </w:rPr>
              <w:t>/</w:t>
            </w:r>
          </w:p>
          <w:p w:rsidR="001E74C7" w:rsidRPr="00D576AC" w:rsidRDefault="001E74C7" w:rsidP="00377308">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1E74C7" w:rsidRPr="00D576AC" w:rsidRDefault="001E74C7" w:rsidP="00377308">
            <w:pPr>
              <w:rPr>
                <w:rFonts w:ascii="Times New Roman" w:eastAsia="Times New Roman" w:hAnsi="Times New Roman" w:cs="Times New Roman"/>
                <w:b/>
                <w:color w:val="000000"/>
                <w:sz w:val="21"/>
                <w:szCs w:val="21"/>
              </w:rPr>
            </w:pPr>
          </w:p>
        </w:tc>
        <w:tc>
          <w:tcPr>
            <w:tcW w:w="4927" w:type="dxa"/>
          </w:tcPr>
          <w:p w:rsidR="001E74C7" w:rsidRPr="00D576AC" w:rsidRDefault="001E74C7" w:rsidP="00377308">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АБОНЕНТ</w:t>
            </w:r>
          </w:p>
          <w:p w:rsidR="00377308" w:rsidRPr="00D576AC" w:rsidRDefault="00377308" w:rsidP="00377308">
            <w:pPr>
              <w:shd w:val="clear" w:color="auto" w:fill="FFFFFF"/>
              <w:rPr>
                <w:rFonts w:ascii="Times New Roman" w:eastAsia="Times New Roman" w:hAnsi="Times New Roman" w:cs="Times New Roman"/>
                <w:b/>
                <w:color w:val="000000"/>
                <w:sz w:val="21"/>
                <w:szCs w:val="21"/>
              </w:rPr>
            </w:pPr>
          </w:p>
          <w:p w:rsidR="001E74C7" w:rsidRPr="00D576AC" w:rsidRDefault="001E74C7" w:rsidP="00377308">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w:t>
            </w:r>
            <w:r w:rsidR="00FB67F6">
              <w:rPr>
                <w:rFonts w:ascii="Times New Roman" w:eastAsia="Times New Roman" w:hAnsi="Times New Roman" w:cs="Times New Roman"/>
                <w:b/>
                <w:color w:val="000000"/>
                <w:sz w:val="21"/>
                <w:szCs w:val="21"/>
              </w:rPr>
              <w:t>_____________</w:t>
            </w:r>
            <w:r w:rsidRPr="00D576AC">
              <w:rPr>
                <w:rFonts w:ascii="Times New Roman" w:eastAsia="Times New Roman" w:hAnsi="Times New Roman" w:cs="Times New Roman"/>
                <w:b/>
                <w:color w:val="000000"/>
                <w:sz w:val="21"/>
                <w:szCs w:val="21"/>
              </w:rPr>
              <w:t>/</w:t>
            </w:r>
          </w:p>
          <w:p w:rsidR="001E74C7" w:rsidRPr="00D576AC" w:rsidRDefault="001E74C7" w:rsidP="00377308">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1E74C7" w:rsidRPr="00D576AC" w:rsidRDefault="001E74C7" w:rsidP="00377308">
            <w:pPr>
              <w:rPr>
                <w:rFonts w:ascii="Times New Roman" w:eastAsia="Times New Roman" w:hAnsi="Times New Roman" w:cs="Times New Roman"/>
                <w:b/>
                <w:color w:val="000000"/>
                <w:sz w:val="21"/>
                <w:szCs w:val="21"/>
              </w:rPr>
            </w:pP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FB67F6" w:rsidRDefault="00FB67F6" w:rsidP="001E74C7">
      <w:pPr>
        <w:shd w:val="clear" w:color="auto" w:fill="FFFFFF"/>
        <w:spacing w:after="0" w:line="240" w:lineRule="auto"/>
        <w:rPr>
          <w:rFonts w:ascii="Times New Roman" w:eastAsia="Times New Roman" w:hAnsi="Times New Roman" w:cs="Times New Roman"/>
          <w:color w:val="000000"/>
          <w:sz w:val="21"/>
          <w:szCs w:val="21"/>
        </w:rPr>
      </w:pPr>
    </w:p>
    <w:p w:rsidR="00FB67F6" w:rsidRDefault="00FB67F6" w:rsidP="001E74C7">
      <w:pPr>
        <w:shd w:val="clear" w:color="auto" w:fill="FFFFFF"/>
        <w:spacing w:after="0" w:line="240" w:lineRule="auto"/>
        <w:rPr>
          <w:rFonts w:ascii="Times New Roman" w:eastAsia="Times New Roman" w:hAnsi="Times New Roman" w:cs="Times New Roman"/>
          <w:color w:val="000000"/>
          <w:sz w:val="21"/>
          <w:szCs w:val="21"/>
        </w:rPr>
      </w:pPr>
    </w:p>
    <w:p w:rsidR="00FB67F6" w:rsidRDefault="00FB67F6" w:rsidP="001E74C7">
      <w:pPr>
        <w:shd w:val="clear" w:color="auto" w:fill="FFFFFF"/>
        <w:spacing w:after="0" w:line="240" w:lineRule="auto"/>
        <w:rPr>
          <w:rFonts w:ascii="Times New Roman" w:eastAsia="Times New Roman" w:hAnsi="Times New Roman" w:cs="Times New Roman"/>
          <w:color w:val="000000"/>
          <w:sz w:val="21"/>
          <w:szCs w:val="21"/>
        </w:rPr>
      </w:pPr>
    </w:p>
    <w:p w:rsidR="00FB67F6" w:rsidRDefault="00FB67F6" w:rsidP="001E74C7">
      <w:pPr>
        <w:shd w:val="clear" w:color="auto" w:fill="FFFFFF"/>
        <w:spacing w:after="0" w:line="240" w:lineRule="auto"/>
        <w:rPr>
          <w:rFonts w:ascii="Times New Roman" w:eastAsia="Times New Roman" w:hAnsi="Times New Roman" w:cs="Times New Roman"/>
          <w:color w:val="000000"/>
          <w:sz w:val="21"/>
          <w:szCs w:val="21"/>
        </w:rPr>
      </w:pPr>
    </w:p>
    <w:p w:rsidR="00FB67F6" w:rsidRDefault="00FB67F6" w:rsidP="001E74C7">
      <w:pPr>
        <w:shd w:val="clear" w:color="auto" w:fill="FFFFFF"/>
        <w:spacing w:after="0" w:line="240" w:lineRule="auto"/>
        <w:rPr>
          <w:rFonts w:ascii="Times New Roman" w:eastAsia="Times New Roman" w:hAnsi="Times New Roman" w:cs="Times New Roman"/>
          <w:color w:val="000000"/>
          <w:sz w:val="21"/>
          <w:szCs w:val="21"/>
        </w:rPr>
      </w:pPr>
    </w:p>
    <w:p w:rsidR="00DD2858" w:rsidRDefault="00DD2858" w:rsidP="001E74C7">
      <w:pPr>
        <w:shd w:val="clear" w:color="auto" w:fill="FFFFFF"/>
        <w:spacing w:after="0" w:line="240" w:lineRule="auto"/>
        <w:rPr>
          <w:rFonts w:ascii="Times New Roman" w:eastAsia="Times New Roman" w:hAnsi="Times New Roman" w:cs="Times New Roman"/>
          <w:color w:val="000000"/>
          <w:sz w:val="21"/>
          <w:szCs w:val="21"/>
        </w:rPr>
      </w:pPr>
    </w:p>
    <w:p w:rsidR="005C1920"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115C4E" w:rsidRDefault="00115C4E" w:rsidP="001E74C7">
      <w:pPr>
        <w:shd w:val="clear" w:color="auto" w:fill="FFFFFF"/>
        <w:spacing w:after="0" w:line="240" w:lineRule="auto"/>
        <w:rPr>
          <w:rFonts w:ascii="Times New Roman" w:eastAsia="Times New Roman" w:hAnsi="Times New Roman" w:cs="Times New Roman"/>
          <w:color w:val="000000"/>
          <w:sz w:val="21"/>
          <w:szCs w:val="21"/>
        </w:rPr>
      </w:pPr>
    </w:p>
    <w:p w:rsidR="005C1920" w:rsidRPr="00D576AC" w:rsidRDefault="005C1920" w:rsidP="001E74C7">
      <w:pPr>
        <w:shd w:val="clear" w:color="auto" w:fill="FFFFFF"/>
        <w:spacing w:after="0" w:line="240" w:lineRule="auto"/>
        <w:rPr>
          <w:rFonts w:ascii="Times New Roman" w:eastAsia="Times New Roman" w:hAnsi="Times New Roman" w:cs="Times New Roman"/>
          <w:color w:val="000000"/>
          <w:sz w:val="21"/>
          <w:szCs w:val="21"/>
        </w:rPr>
      </w:pPr>
    </w:p>
    <w:p w:rsidR="00FB67F6"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lastRenderedPageBreak/>
        <w:t xml:space="preserve">Приложение № </w:t>
      </w:r>
      <w:r>
        <w:rPr>
          <w:rFonts w:ascii="Times New Roman" w:eastAsia="Times New Roman" w:hAnsi="Times New Roman" w:cs="Times New Roman"/>
          <w:b/>
          <w:color w:val="000000"/>
          <w:sz w:val="21"/>
          <w:szCs w:val="21"/>
        </w:rPr>
        <w:t>2</w:t>
      </w:r>
    </w:p>
    <w:p w:rsidR="003A4D76" w:rsidRPr="00FB67F6"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к </w:t>
      </w:r>
      <w:r>
        <w:rPr>
          <w:rFonts w:ascii="Times New Roman" w:eastAsia="Times New Roman" w:hAnsi="Times New Roman" w:cs="Times New Roman"/>
          <w:b/>
          <w:color w:val="000000"/>
          <w:sz w:val="21"/>
          <w:szCs w:val="21"/>
        </w:rPr>
        <w:t>Г</w:t>
      </w:r>
      <w:r w:rsidRPr="00FB67F6">
        <w:rPr>
          <w:rFonts w:ascii="Times New Roman" w:eastAsia="Times New Roman" w:hAnsi="Times New Roman" w:cs="Times New Roman"/>
          <w:b/>
          <w:color w:val="000000"/>
          <w:sz w:val="21"/>
          <w:szCs w:val="21"/>
        </w:rPr>
        <w:t>осударственн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(муниципальн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FB67F6">
        <w:rPr>
          <w:rFonts w:ascii="Times New Roman" w:eastAsia="Times New Roman" w:hAnsi="Times New Roman" w:cs="Times New Roman"/>
          <w:b/>
          <w:color w:val="000000"/>
          <w:sz w:val="21"/>
          <w:szCs w:val="21"/>
        </w:rPr>
        <w:t>контракт</w:t>
      </w:r>
      <w:r>
        <w:rPr>
          <w:rFonts w:ascii="Times New Roman" w:eastAsia="Times New Roman" w:hAnsi="Times New Roman" w:cs="Times New Roman"/>
          <w:b/>
          <w:color w:val="000000"/>
          <w:sz w:val="21"/>
          <w:szCs w:val="21"/>
        </w:rPr>
        <w:t>у</w:t>
      </w:r>
      <w:r w:rsidRPr="00FB67F6">
        <w:rPr>
          <w:rFonts w:ascii="Times New Roman" w:eastAsia="Times New Roman" w:hAnsi="Times New Roman" w:cs="Times New Roman"/>
          <w:b/>
          <w:color w:val="000000"/>
          <w:sz w:val="21"/>
          <w:szCs w:val="21"/>
        </w:rPr>
        <w:t xml:space="preserve"> теплоснабжения</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D576AC">
        <w:rPr>
          <w:rFonts w:ascii="Times New Roman" w:eastAsia="Times New Roman" w:hAnsi="Times New Roman" w:cs="Times New Roman"/>
          <w:b/>
          <w:color w:val="000000"/>
          <w:sz w:val="21"/>
          <w:szCs w:val="21"/>
        </w:rPr>
        <w:t xml:space="preserve"> от «___»___________ 20</w:t>
      </w:r>
      <w:r>
        <w:rPr>
          <w:rFonts w:ascii="Times New Roman" w:eastAsia="Times New Roman" w:hAnsi="Times New Roman" w:cs="Times New Roman"/>
          <w:b/>
          <w:color w:val="000000"/>
          <w:sz w:val="21"/>
          <w:szCs w:val="21"/>
        </w:rPr>
        <w:t>__</w:t>
      </w:r>
      <w:r w:rsidRPr="00D576AC">
        <w:rPr>
          <w:rFonts w:ascii="Times New Roman" w:eastAsia="Times New Roman" w:hAnsi="Times New Roman" w:cs="Times New Roman"/>
          <w:b/>
          <w:color w:val="000000"/>
          <w:sz w:val="21"/>
          <w:szCs w:val="21"/>
        </w:rPr>
        <w:t>г.</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Default="001E74C7" w:rsidP="001E74C7">
      <w:pPr>
        <w:shd w:val="clear" w:color="auto" w:fill="FFFFFF"/>
        <w:spacing w:after="0" w:line="240" w:lineRule="auto"/>
        <w:rPr>
          <w:rFonts w:ascii="Times New Roman" w:eastAsia="Times New Roman" w:hAnsi="Times New Roman" w:cs="Times New Roman"/>
          <w:b/>
          <w:color w:val="000000"/>
          <w:sz w:val="21"/>
          <w:szCs w:val="21"/>
        </w:rPr>
      </w:pPr>
    </w:p>
    <w:p w:rsidR="00806FA3" w:rsidRPr="00D576AC" w:rsidRDefault="00806FA3" w:rsidP="001E74C7">
      <w:pPr>
        <w:shd w:val="clear" w:color="auto" w:fill="FFFFFF"/>
        <w:spacing w:after="0" w:line="240" w:lineRule="auto"/>
        <w:rPr>
          <w:rFonts w:ascii="Times New Roman" w:eastAsia="Times New Roman" w:hAnsi="Times New Roman" w:cs="Times New Roman"/>
          <w:b/>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АКТ</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разграничения балансовой принадлежности тепловых сетей</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и эксплуатационной ответственности сторон</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D576AC" w:rsidRDefault="001E74C7" w:rsidP="00806FA3">
      <w:pPr>
        <w:shd w:val="clear" w:color="auto" w:fill="FFFFFF"/>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г. Весьегонск</w:t>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t xml:space="preserve">                               </w:t>
      </w:r>
      <w:r w:rsidR="00806FA3">
        <w:rPr>
          <w:rFonts w:ascii="Times New Roman" w:eastAsia="Times New Roman" w:hAnsi="Times New Roman" w:cs="Times New Roman"/>
          <w:color w:val="000000"/>
          <w:sz w:val="21"/>
          <w:szCs w:val="21"/>
        </w:rPr>
        <w:t xml:space="preserve">    </w:t>
      </w:r>
      <w:r w:rsidRPr="00D576AC">
        <w:rPr>
          <w:rFonts w:ascii="Times New Roman" w:eastAsia="Times New Roman" w:hAnsi="Times New Roman" w:cs="Times New Roman"/>
          <w:color w:val="000000"/>
          <w:sz w:val="21"/>
          <w:szCs w:val="21"/>
        </w:rPr>
        <w:t xml:space="preserve">     «____» ____________ 20</w:t>
      </w:r>
      <w:r w:rsidR="003A4D76">
        <w:rPr>
          <w:rFonts w:ascii="Times New Roman" w:eastAsia="Times New Roman" w:hAnsi="Times New Roman" w:cs="Times New Roman"/>
          <w:color w:val="000000"/>
          <w:sz w:val="21"/>
          <w:szCs w:val="21"/>
        </w:rPr>
        <w:t>__</w:t>
      </w:r>
      <w:r w:rsidRPr="00D576AC">
        <w:rPr>
          <w:rFonts w:ascii="Times New Roman" w:eastAsia="Times New Roman" w:hAnsi="Times New Roman" w:cs="Times New Roman"/>
          <w:color w:val="000000"/>
          <w:sz w:val="21"/>
          <w:szCs w:val="21"/>
        </w:rPr>
        <w:t>г.</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806FA3" w:rsidRPr="00A11817" w:rsidRDefault="00115C4E" w:rsidP="00806FA3">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115C4E">
        <w:rPr>
          <w:rFonts w:ascii="Times New Roman" w:eastAsia="Times New Roman" w:hAnsi="Times New Roman" w:cs="Times New Roman"/>
          <w:b/>
          <w:color w:val="000000"/>
          <w:sz w:val="21"/>
          <w:szCs w:val="21"/>
        </w:rPr>
        <w:t xml:space="preserve">Общество с ограниченной ответственностью «Тепловик» (ООО «Тепловик»), именуемое в дальнейшем «Теплоснабжающая организация», в лице Директора </w:t>
      </w:r>
      <w:proofErr w:type="spellStart"/>
      <w:r w:rsidRPr="00115C4E">
        <w:rPr>
          <w:rFonts w:ascii="Times New Roman" w:eastAsia="Times New Roman" w:hAnsi="Times New Roman" w:cs="Times New Roman"/>
          <w:b/>
          <w:color w:val="000000"/>
          <w:sz w:val="21"/>
          <w:szCs w:val="21"/>
        </w:rPr>
        <w:t>Аттасауова</w:t>
      </w:r>
      <w:proofErr w:type="spellEnd"/>
      <w:r w:rsidRPr="00115C4E">
        <w:rPr>
          <w:rFonts w:ascii="Times New Roman" w:eastAsia="Times New Roman" w:hAnsi="Times New Roman" w:cs="Times New Roman"/>
          <w:b/>
          <w:color w:val="000000"/>
          <w:sz w:val="21"/>
          <w:szCs w:val="21"/>
        </w:rPr>
        <w:t xml:space="preserve"> </w:t>
      </w:r>
      <w:proofErr w:type="spellStart"/>
      <w:r w:rsidRPr="00115C4E">
        <w:rPr>
          <w:rFonts w:ascii="Times New Roman" w:eastAsia="Times New Roman" w:hAnsi="Times New Roman" w:cs="Times New Roman"/>
          <w:b/>
          <w:color w:val="000000"/>
          <w:sz w:val="21"/>
          <w:szCs w:val="21"/>
        </w:rPr>
        <w:t>Азамата</w:t>
      </w:r>
      <w:proofErr w:type="spellEnd"/>
      <w:r w:rsidRPr="00115C4E">
        <w:rPr>
          <w:rFonts w:ascii="Times New Roman" w:eastAsia="Times New Roman" w:hAnsi="Times New Roman" w:cs="Times New Roman"/>
          <w:b/>
          <w:color w:val="000000"/>
          <w:sz w:val="21"/>
          <w:szCs w:val="21"/>
        </w:rPr>
        <w:t xml:space="preserve"> </w:t>
      </w:r>
      <w:proofErr w:type="spellStart"/>
      <w:r w:rsidRPr="00115C4E">
        <w:rPr>
          <w:rFonts w:ascii="Times New Roman" w:eastAsia="Times New Roman" w:hAnsi="Times New Roman" w:cs="Times New Roman"/>
          <w:b/>
          <w:color w:val="000000"/>
          <w:sz w:val="21"/>
          <w:szCs w:val="21"/>
        </w:rPr>
        <w:t>Мустафаевича</w:t>
      </w:r>
      <w:proofErr w:type="spellEnd"/>
      <w:r w:rsidR="00D0175D" w:rsidRPr="0047542B">
        <w:rPr>
          <w:rFonts w:ascii="Times New Roman" w:eastAsia="Times New Roman" w:hAnsi="Times New Roman" w:cs="Times New Roman"/>
          <w:color w:val="000000"/>
          <w:sz w:val="21"/>
          <w:szCs w:val="21"/>
        </w:rPr>
        <w:t xml:space="preserve">, действующего на основании Устава, с одной стороны, и </w:t>
      </w:r>
      <w:r w:rsidR="00D0175D">
        <w:rPr>
          <w:rFonts w:ascii="Times New Roman" w:eastAsia="Times New Roman" w:hAnsi="Times New Roman" w:cs="Times New Roman"/>
          <w:b/>
          <w:color w:val="000000"/>
          <w:sz w:val="21"/>
          <w:szCs w:val="21"/>
        </w:rPr>
        <w:t>_______________________________</w:t>
      </w:r>
      <w:r w:rsidR="00D0175D" w:rsidRPr="0047542B">
        <w:rPr>
          <w:rFonts w:ascii="Times New Roman" w:eastAsia="Times New Roman" w:hAnsi="Times New Roman" w:cs="Times New Roman"/>
          <w:color w:val="000000"/>
          <w:sz w:val="21"/>
          <w:szCs w:val="21"/>
        </w:rPr>
        <w:t xml:space="preserve">, именуемое в дальнейшем </w:t>
      </w:r>
      <w:r w:rsidR="00D0175D" w:rsidRPr="0047542B">
        <w:rPr>
          <w:rFonts w:ascii="Times New Roman" w:eastAsia="Times New Roman" w:hAnsi="Times New Roman" w:cs="Times New Roman"/>
          <w:b/>
          <w:color w:val="000000"/>
          <w:sz w:val="21"/>
          <w:szCs w:val="21"/>
        </w:rPr>
        <w:t>«Абонент»</w:t>
      </w:r>
      <w:r w:rsidR="00D0175D" w:rsidRPr="0047542B">
        <w:rPr>
          <w:rFonts w:ascii="Times New Roman" w:eastAsia="Times New Roman" w:hAnsi="Times New Roman" w:cs="Times New Roman"/>
          <w:color w:val="000000"/>
          <w:sz w:val="21"/>
          <w:szCs w:val="21"/>
        </w:rPr>
        <w:t xml:space="preserve">, в лице </w:t>
      </w:r>
      <w:r w:rsidR="00D0175D">
        <w:rPr>
          <w:rFonts w:ascii="Times New Roman" w:eastAsia="Times New Roman" w:hAnsi="Times New Roman" w:cs="Times New Roman"/>
          <w:color w:val="000000"/>
          <w:sz w:val="21"/>
          <w:szCs w:val="21"/>
        </w:rPr>
        <w:t>__________________________</w:t>
      </w:r>
      <w:r w:rsidR="00D0175D" w:rsidRPr="0047542B">
        <w:rPr>
          <w:rFonts w:ascii="Times New Roman" w:eastAsia="Times New Roman" w:hAnsi="Times New Roman" w:cs="Times New Roman"/>
          <w:color w:val="000000"/>
          <w:sz w:val="21"/>
          <w:szCs w:val="21"/>
        </w:rPr>
        <w:t xml:space="preserve">, действующего на  основании </w:t>
      </w:r>
      <w:r w:rsidR="00D0175D">
        <w:rPr>
          <w:rFonts w:ascii="Times New Roman" w:eastAsia="Times New Roman" w:hAnsi="Times New Roman" w:cs="Times New Roman"/>
          <w:color w:val="000000"/>
          <w:sz w:val="21"/>
          <w:szCs w:val="21"/>
        </w:rPr>
        <w:t>_________________</w:t>
      </w:r>
      <w:r w:rsidR="00D0175D" w:rsidRPr="0047542B">
        <w:rPr>
          <w:rFonts w:ascii="Times New Roman" w:eastAsia="Times New Roman" w:hAnsi="Times New Roman" w:cs="Times New Roman"/>
          <w:color w:val="000000"/>
          <w:sz w:val="21"/>
          <w:szCs w:val="21"/>
        </w:rPr>
        <w:t>, с другой Стороны</w:t>
      </w:r>
      <w:r w:rsidR="001E74C7" w:rsidRPr="00D576AC">
        <w:rPr>
          <w:rFonts w:ascii="Times New Roman" w:eastAsia="Times New Roman" w:hAnsi="Times New Roman" w:cs="Times New Roman"/>
          <w:color w:val="000000"/>
          <w:sz w:val="21"/>
          <w:szCs w:val="21"/>
        </w:rPr>
        <w:t>, именуемые в дальнейшем Стороны</w:t>
      </w:r>
      <w:r w:rsidR="00806FA3">
        <w:rPr>
          <w:rFonts w:ascii="Times New Roman" w:eastAsia="Times New Roman" w:hAnsi="Times New Roman" w:cs="Times New Roman"/>
          <w:color w:val="000000"/>
          <w:sz w:val="21"/>
          <w:szCs w:val="21"/>
        </w:rPr>
        <w:t>,</w:t>
      </w:r>
      <w:r w:rsidR="001E74C7" w:rsidRPr="00D576AC">
        <w:rPr>
          <w:rFonts w:ascii="Times New Roman" w:eastAsia="Times New Roman" w:hAnsi="Times New Roman" w:cs="Times New Roman"/>
          <w:color w:val="000000"/>
          <w:sz w:val="21"/>
          <w:szCs w:val="21"/>
        </w:rPr>
        <w:t xml:space="preserve"> </w:t>
      </w:r>
      <w:r w:rsidR="00806FA3" w:rsidRPr="00A11817">
        <w:rPr>
          <w:rFonts w:ascii="Times New Roman" w:eastAsia="Times New Roman" w:hAnsi="Times New Roman" w:cs="Times New Roman"/>
          <w:color w:val="000000"/>
          <w:sz w:val="21"/>
          <w:szCs w:val="21"/>
        </w:rPr>
        <w:t>составили настоящий акт о том, что границей раздела эксплуатационной ответственности по тепловым сетям  «Теплоснабжающей организации» и «Абонента» является:</w:t>
      </w:r>
    </w:p>
    <w:p w:rsidR="00806FA3" w:rsidRPr="00A11817" w:rsidRDefault="00806FA3" w:rsidP="00806FA3">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806FA3" w:rsidRPr="00A11817" w:rsidRDefault="00806FA3" w:rsidP="00806FA3">
      <w:pPr>
        <w:shd w:val="clear" w:color="auto" w:fill="FFFFFF"/>
        <w:spacing w:after="0" w:line="240" w:lineRule="auto"/>
        <w:ind w:firstLine="708"/>
        <w:jc w:val="both"/>
        <w:rPr>
          <w:rFonts w:ascii="Times New Roman" w:eastAsia="Times New Roman" w:hAnsi="Times New Roman" w:cs="Times New Roman"/>
          <w:b/>
          <w:color w:val="000000"/>
          <w:sz w:val="21"/>
          <w:szCs w:val="21"/>
        </w:rPr>
      </w:pPr>
      <w:r w:rsidRPr="00A11817">
        <w:rPr>
          <w:rFonts w:ascii="Times New Roman" w:eastAsia="Times New Roman" w:hAnsi="Times New Roman" w:cs="Times New Roman"/>
          <w:b/>
          <w:color w:val="000000"/>
          <w:sz w:val="21"/>
          <w:szCs w:val="21"/>
        </w:rPr>
        <w:t>Внешняя сторона наружной стены здания. До стены – ответственность Теплоснабжающей организации, далее Абонента.</w:t>
      </w:r>
    </w:p>
    <w:p w:rsidR="00806FA3" w:rsidRPr="00A11817" w:rsidRDefault="00806FA3" w:rsidP="00806FA3">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806FA3" w:rsidRPr="00A11817" w:rsidRDefault="00806FA3" w:rsidP="00806FA3">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b/>
          <w:color w:val="000000"/>
          <w:sz w:val="21"/>
          <w:szCs w:val="21"/>
        </w:rPr>
        <w:t>Примечание:</w:t>
      </w:r>
      <w:r w:rsidRPr="00A11817">
        <w:rPr>
          <w:rFonts w:ascii="Times New Roman" w:eastAsia="Times New Roman" w:hAnsi="Times New Roman" w:cs="Times New Roman"/>
          <w:color w:val="000000"/>
          <w:sz w:val="21"/>
          <w:szCs w:val="21"/>
        </w:rPr>
        <w:t xml:space="preserve"> При изменении схемы питания теплом между Абонентом и Теплоснабжающей организации составляется новый акт балансовой принадлежности и эксплуатационной ответственности сторон.</w:t>
      </w:r>
    </w:p>
    <w:p w:rsidR="001E74C7" w:rsidRDefault="001E74C7" w:rsidP="00806FA3">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806FA3" w:rsidRPr="00D576AC" w:rsidRDefault="00806FA3" w:rsidP="00806FA3">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50C1E" w:rsidRPr="00D576AC" w:rsidTr="00657140">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ТЕПЛОСНАБЖАЮЩАЯ ОРГАНИЗАЦИЯ</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_____________________/</w:t>
            </w:r>
            <w:r>
              <w:t xml:space="preserve"> </w:t>
            </w:r>
            <w:proofErr w:type="spellStart"/>
            <w:r w:rsidRPr="00FB67F6">
              <w:rPr>
                <w:rFonts w:ascii="Times New Roman" w:eastAsia="Times New Roman" w:hAnsi="Times New Roman" w:cs="Times New Roman"/>
                <w:b/>
                <w:color w:val="000000"/>
                <w:sz w:val="21"/>
                <w:szCs w:val="21"/>
              </w:rPr>
              <w:t>Аттасауов</w:t>
            </w:r>
            <w:proofErr w:type="spellEnd"/>
            <w:r w:rsidRPr="00FB67F6">
              <w:rPr>
                <w:rFonts w:ascii="Times New Roman" w:eastAsia="Times New Roman" w:hAnsi="Times New Roman" w:cs="Times New Roman"/>
                <w:b/>
                <w:color w:val="000000"/>
                <w:sz w:val="21"/>
                <w:szCs w:val="21"/>
              </w:rPr>
              <w:t xml:space="preserve"> А.М.</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АБОНЕНТ</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w:t>
            </w:r>
            <w:r>
              <w:rPr>
                <w:rFonts w:ascii="Times New Roman" w:eastAsia="Times New Roman" w:hAnsi="Times New Roman" w:cs="Times New Roman"/>
                <w:b/>
                <w:color w:val="000000"/>
                <w:sz w:val="21"/>
                <w:szCs w:val="21"/>
              </w:rPr>
              <w:t>_____________</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D576AC"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D576AC" w:rsidRDefault="001E74C7">
      <w:pPr>
        <w:rPr>
          <w:rFonts w:ascii="yandex-sans" w:eastAsia="Times New Roman" w:hAnsi="yandex-sans" w:cs="Times New Roman"/>
          <w:color w:val="000000"/>
          <w:sz w:val="21"/>
          <w:szCs w:val="21"/>
        </w:rPr>
      </w:pPr>
    </w:p>
    <w:tbl>
      <w:tblPr>
        <w:tblW w:w="13131" w:type="dxa"/>
        <w:tblInd w:w="108" w:type="dxa"/>
        <w:tblLook w:val="04A0" w:firstRow="1" w:lastRow="0" w:firstColumn="1" w:lastColumn="0" w:noHBand="0" w:noVBand="1"/>
      </w:tblPr>
      <w:tblGrid>
        <w:gridCol w:w="510"/>
        <w:gridCol w:w="2445"/>
        <w:gridCol w:w="1175"/>
        <w:gridCol w:w="1115"/>
        <w:gridCol w:w="1326"/>
        <w:gridCol w:w="844"/>
        <w:gridCol w:w="949"/>
        <w:gridCol w:w="1134"/>
        <w:gridCol w:w="1389"/>
        <w:gridCol w:w="1169"/>
        <w:gridCol w:w="1075"/>
      </w:tblGrid>
      <w:tr w:rsidR="005075AB" w:rsidRPr="005075AB" w:rsidTr="005075AB">
        <w:trPr>
          <w:trHeight w:val="255"/>
        </w:trPr>
        <w:tc>
          <w:tcPr>
            <w:tcW w:w="510" w:type="dxa"/>
            <w:tcBorders>
              <w:top w:val="nil"/>
              <w:left w:val="nil"/>
              <w:bottom w:val="nil"/>
              <w:right w:val="nil"/>
            </w:tcBorders>
            <w:shd w:val="clear" w:color="auto" w:fill="auto"/>
            <w:noWrap/>
            <w:vAlign w:val="bottom"/>
            <w:hideMark/>
          </w:tcPr>
          <w:p w:rsidR="005075AB" w:rsidRPr="005075AB" w:rsidRDefault="005075AB" w:rsidP="005075AB">
            <w:pPr>
              <w:rPr>
                <w:rFonts w:ascii="Times New Roman" w:eastAsia="Times New Roman" w:hAnsi="Times New Roman" w:cs="Times New Roman"/>
                <w:sz w:val="20"/>
                <w:szCs w:val="20"/>
              </w:rPr>
            </w:pPr>
          </w:p>
        </w:tc>
        <w:tc>
          <w:tcPr>
            <w:tcW w:w="2445"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1115"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844"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1389"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5075AB" w:rsidRPr="005075AB" w:rsidRDefault="005075AB" w:rsidP="005075AB">
            <w:pPr>
              <w:spacing w:after="0" w:line="240" w:lineRule="auto"/>
              <w:rPr>
                <w:rFonts w:ascii="Times New Roman" w:eastAsia="Times New Roman" w:hAnsi="Times New Roman" w:cs="Times New Roman"/>
                <w:sz w:val="20"/>
                <w:szCs w:val="20"/>
              </w:rPr>
            </w:pPr>
          </w:p>
        </w:tc>
      </w:tr>
    </w:tbl>
    <w:p w:rsidR="005075AB" w:rsidRDefault="005075AB" w:rsidP="005075AB">
      <w:pPr>
        <w:spacing w:after="0" w:line="240" w:lineRule="auto"/>
        <w:jc w:val="center"/>
        <w:rPr>
          <w:rFonts w:ascii="Times New Roman" w:eastAsia="Times New Roman" w:hAnsi="Times New Roman" w:cs="Times New Roman"/>
          <w:b/>
          <w:bCs/>
          <w:sz w:val="18"/>
          <w:szCs w:val="20"/>
        </w:rPr>
        <w:sectPr w:rsidR="005075AB" w:rsidSect="00180A4A">
          <w:pgSz w:w="11906" w:h="16838"/>
          <w:pgMar w:top="1134" w:right="1134" w:bottom="1134" w:left="1134" w:header="709" w:footer="709" w:gutter="0"/>
          <w:cols w:space="708"/>
          <w:docGrid w:linePitch="360"/>
        </w:sectPr>
      </w:pPr>
    </w:p>
    <w:p w:rsidR="00FB67F6"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lastRenderedPageBreak/>
        <w:t xml:space="preserve">Приложение № </w:t>
      </w:r>
      <w:r>
        <w:rPr>
          <w:rFonts w:ascii="Times New Roman" w:eastAsia="Times New Roman" w:hAnsi="Times New Roman" w:cs="Times New Roman"/>
          <w:b/>
          <w:color w:val="000000"/>
          <w:sz w:val="21"/>
          <w:szCs w:val="21"/>
        </w:rPr>
        <w:t>4</w:t>
      </w:r>
    </w:p>
    <w:p w:rsidR="003A4D76" w:rsidRPr="00FB67F6"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к </w:t>
      </w:r>
      <w:r>
        <w:rPr>
          <w:rFonts w:ascii="Times New Roman" w:eastAsia="Times New Roman" w:hAnsi="Times New Roman" w:cs="Times New Roman"/>
          <w:b/>
          <w:color w:val="000000"/>
          <w:sz w:val="21"/>
          <w:szCs w:val="21"/>
        </w:rPr>
        <w:t>Г</w:t>
      </w:r>
      <w:r w:rsidRPr="00FB67F6">
        <w:rPr>
          <w:rFonts w:ascii="Times New Roman" w:eastAsia="Times New Roman" w:hAnsi="Times New Roman" w:cs="Times New Roman"/>
          <w:b/>
          <w:color w:val="000000"/>
          <w:sz w:val="21"/>
          <w:szCs w:val="21"/>
        </w:rPr>
        <w:t>осударственн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(муниципальн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FB67F6">
        <w:rPr>
          <w:rFonts w:ascii="Times New Roman" w:eastAsia="Times New Roman" w:hAnsi="Times New Roman" w:cs="Times New Roman"/>
          <w:b/>
          <w:color w:val="000000"/>
          <w:sz w:val="21"/>
          <w:szCs w:val="21"/>
        </w:rPr>
        <w:t>контракт</w:t>
      </w:r>
      <w:r>
        <w:rPr>
          <w:rFonts w:ascii="Times New Roman" w:eastAsia="Times New Roman" w:hAnsi="Times New Roman" w:cs="Times New Roman"/>
          <w:b/>
          <w:color w:val="000000"/>
          <w:sz w:val="21"/>
          <w:szCs w:val="21"/>
        </w:rPr>
        <w:t>у</w:t>
      </w:r>
      <w:r w:rsidRPr="00FB67F6">
        <w:rPr>
          <w:rFonts w:ascii="Times New Roman" w:eastAsia="Times New Roman" w:hAnsi="Times New Roman" w:cs="Times New Roman"/>
          <w:b/>
          <w:color w:val="000000"/>
          <w:sz w:val="21"/>
          <w:szCs w:val="21"/>
        </w:rPr>
        <w:t xml:space="preserve"> теплоснабжения</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D576AC">
        <w:rPr>
          <w:rFonts w:ascii="Times New Roman" w:eastAsia="Times New Roman" w:hAnsi="Times New Roman" w:cs="Times New Roman"/>
          <w:b/>
          <w:color w:val="000000"/>
          <w:sz w:val="21"/>
          <w:szCs w:val="21"/>
        </w:rPr>
        <w:t xml:space="preserve"> от «___»___________ 20</w:t>
      </w:r>
      <w:r>
        <w:rPr>
          <w:rFonts w:ascii="Times New Roman" w:eastAsia="Times New Roman" w:hAnsi="Times New Roman" w:cs="Times New Roman"/>
          <w:b/>
          <w:color w:val="000000"/>
          <w:sz w:val="21"/>
          <w:szCs w:val="21"/>
        </w:rPr>
        <w:t>__</w:t>
      </w:r>
      <w:r w:rsidRPr="00D576AC">
        <w:rPr>
          <w:rFonts w:ascii="Times New Roman" w:eastAsia="Times New Roman" w:hAnsi="Times New Roman" w:cs="Times New Roman"/>
          <w:b/>
          <w:color w:val="000000"/>
          <w:sz w:val="21"/>
          <w:szCs w:val="21"/>
        </w:rPr>
        <w:t>г.</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ПЕРЕЧЕНЬ</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приборов узла учета тепловой энергии и место их установки</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8221"/>
      </w:tblGrid>
      <w:tr w:rsidR="00550C1E" w:rsidRPr="00D576AC" w:rsidTr="00550C1E">
        <w:tc>
          <w:tcPr>
            <w:tcW w:w="1101" w:type="dxa"/>
          </w:tcPr>
          <w:p w:rsidR="00550C1E" w:rsidRPr="00D576AC" w:rsidRDefault="00550C1E" w:rsidP="00550C1E">
            <w:pPr>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Абонент:</w:t>
            </w:r>
          </w:p>
        </w:tc>
        <w:tc>
          <w:tcPr>
            <w:tcW w:w="8646" w:type="dxa"/>
            <w:gridSpan w:val="2"/>
            <w:tcBorders>
              <w:bottom w:val="single" w:sz="4" w:space="0" w:color="auto"/>
            </w:tcBorders>
          </w:tcPr>
          <w:p w:rsidR="00550C1E" w:rsidRPr="005075AB" w:rsidRDefault="00550C1E" w:rsidP="00550C1E">
            <w:pPr>
              <w:jc w:val="center"/>
              <w:rPr>
                <w:rFonts w:ascii="Times New Roman" w:eastAsia="Times New Roman" w:hAnsi="Times New Roman" w:cs="Times New Roman"/>
                <w:b/>
                <w:color w:val="000000"/>
                <w:sz w:val="21"/>
                <w:szCs w:val="21"/>
              </w:rPr>
            </w:pPr>
          </w:p>
        </w:tc>
      </w:tr>
      <w:tr w:rsidR="00550C1E" w:rsidRPr="00D576AC" w:rsidTr="00550C1E">
        <w:tc>
          <w:tcPr>
            <w:tcW w:w="1526" w:type="dxa"/>
            <w:gridSpan w:val="2"/>
          </w:tcPr>
          <w:p w:rsidR="00550C1E" w:rsidRPr="00D576AC" w:rsidRDefault="00550C1E" w:rsidP="00550C1E">
            <w:pPr>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Тип системы:</w:t>
            </w:r>
          </w:p>
        </w:tc>
        <w:tc>
          <w:tcPr>
            <w:tcW w:w="8221" w:type="dxa"/>
            <w:tcBorders>
              <w:bottom w:val="single" w:sz="4" w:space="0" w:color="auto"/>
            </w:tcBorders>
          </w:tcPr>
          <w:p w:rsidR="00550C1E" w:rsidRPr="00D576AC" w:rsidRDefault="005075AB" w:rsidP="00550C1E">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з</w:t>
            </w:r>
            <w:r w:rsidR="00550C1E" w:rsidRPr="00D576AC">
              <w:rPr>
                <w:rFonts w:ascii="Times New Roman" w:eastAsia="Times New Roman" w:hAnsi="Times New Roman" w:cs="Times New Roman"/>
                <w:color w:val="000000"/>
                <w:sz w:val="21"/>
                <w:szCs w:val="21"/>
              </w:rPr>
              <w:t>акрытая</w:t>
            </w:r>
          </w:p>
        </w:tc>
      </w:tr>
      <w:tr w:rsidR="00550C1E" w:rsidRPr="00D576AC" w:rsidTr="00550C1E">
        <w:tc>
          <w:tcPr>
            <w:tcW w:w="1526" w:type="dxa"/>
            <w:gridSpan w:val="2"/>
          </w:tcPr>
          <w:p w:rsidR="00550C1E" w:rsidRPr="00D576AC" w:rsidRDefault="00550C1E" w:rsidP="00550C1E">
            <w:pPr>
              <w:jc w:val="both"/>
              <w:rPr>
                <w:rFonts w:ascii="Times New Roman" w:eastAsia="Times New Roman" w:hAnsi="Times New Roman" w:cs="Times New Roman"/>
                <w:color w:val="000000"/>
                <w:sz w:val="21"/>
                <w:szCs w:val="21"/>
              </w:rPr>
            </w:pPr>
          </w:p>
        </w:tc>
        <w:tc>
          <w:tcPr>
            <w:tcW w:w="8221" w:type="dxa"/>
          </w:tcPr>
          <w:p w:rsidR="00550C1E" w:rsidRPr="00D576AC" w:rsidRDefault="00550C1E" w:rsidP="00550C1E">
            <w:pPr>
              <w:jc w:val="center"/>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(открытая, закрытая)</w:t>
            </w: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Look w:val="04A0" w:firstRow="1" w:lastRow="0" w:firstColumn="1" w:lastColumn="0" w:noHBand="0" w:noVBand="1"/>
      </w:tblPr>
      <w:tblGrid>
        <w:gridCol w:w="534"/>
        <w:gridCol w:w="2126"/>
        <w:gridCol w:w="1595"/>
        <w:gridCol w:w="1646"/>
        <w:gridCol w:w="1595"/>
        <w:gridCol w:w="2251"/>
      </w:tblGrid>
      <w:tr w:rsidR="001E74C7" w:rsidRPr="00D576AC" w:rsidTr="00377308">
        <w:tc>
          <w:tcPr>
            <w:tcW w:w="534" w:type="dxa"/>
            <w:vAlign w:val="center"/>
          </w:tcPr>
          <w:p w:rsidR="001E74C7" w:rsidRPr="00D576AC" w:rsidRDefault="001E74C7" w:rsidP="00377308">
            <w:pPr>
              <w:shd w:val="clear" w:color="auto" w:fill="FFFFFF"/>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w:t>
            </w:r>
          </w:p>
          <w:p w:rsidR="001E74C7" w:rsidRPr="00D576AC" w:rsidRDefault="001E74C7" w:rsidP="00377308">
            <w:pPr>
              <w:jc w:val="center"/>
              <w:rPr>
                <w:rFonts w:ascii="Times New Roman" w:eastAsia="Times New Roman" w:hAnsi="Times New Roman" w:cs="Times New Roman"/>
                <w:b/>
                <w:color w:val="000000"/>
                <w:sz w:val="21"/>
                <w:szCs w:val="21"/>
              </w:rPr>
            </w:pPr>
          </w:p>
        </w:tc>
        <w:tc>
          <w:tcPr>
            <w:tcW w:w="2126"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Тип прибора (теплосчетчик в составе)</w:t>
            </w:r>
          </w:p>
        </w:tc>
        <w:tc>
          <w:tcPr>
            <w:tcW w:w="1595"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Заводской номер</w:t>
            </w:r>
          </w:p>
        </w:tc>
        <w:tc>
          <w:tcPr>
            <w:tcW w:w="1646"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Допуск в эксплуатацию (дата)</w:t>
            </w:r>
          </w:p>
        </w:tc>
        <w:tc>
          <w:tcPr>
            <w:tcW w:w="1595"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Очередной поверки (дата)</w:t>
            </w:r>
          </w:p>
        </w:tc>
        <w:tc>
          <w:tcPr>
            <w:tcW w:w="2251"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Место установки и адрес (узел, ТП, ЦТП и др.)</w:t>
            </w:r>
          </w:p>
        </w:tc>
      </w:tr>
      <w:tr w:rsidR="001E74C7" w:rsidRPr="00D576AC" w:rsidTr="00377308">
        <w:tc>
          <w:tcPr>
            <w:tcW w:w="534" w:type="dxa"/>
          </w:tcPr>
          <w:p w:rsidR="001E74C7" w:rsidRPr="005075AB" w:rsidRDefault="001E74C7" w:rsidP="00377308">
            <w:pPr>
              <w:shd w:val="clear" w:color="auto" w:fill="FFFFFF"/>
              <w:jc w:val="center"/>
              <w:rPr>
                <w:rFonts w:ascii="Times New Roman" w:eastAsia="Times New Roman" w:hAnsi="Times New Roman" w:cs="Times New Roman"/>
                <w:color w:val="000000"/>
                <w:sz w:val="12"/>
                <w:szCs w:val="12"/>
              </w:rPr>
            </w:pPr>
            <w:r w:rsidRPr="005075AB">
              <w:rPr>
                <w:rFonts w:ascii="Times New Roman" w:eastAsia="Times New Roman" w:hAnsi="Times New Roman" w:cs="Times New Roman"/>
                <w:color w:val="000000"/>
                <w:sz w:val="12"/>
                <w:szCs w:val="12"/>
              </w:rPr>
              <w:t>1</w:t>
            </w:r>
          </w:p>
        </w:tc>
        <w:tc>
          <w:tcPr>
            <w:tcW w:w="2126" w:type="dxa"/>
          </w:tcPr>
          <w:p w:rsidR="001E74C7" w:rsidRPr="005075AB" w:rsidRDefault="001E74C7" w:rsidP="00377308">
            <w:pPr>
              <w:jc w:val="center"/>
              <w:rPr>
                <w:rFonts w:ascii="Times New Roman" w:eastAsia="Times New Roman" w:hAnsi="Times New Roman" w:cs="Times New Roman"/>
                <w:color w:val="000000"/>
                <w:sz w:val="12"/>
                <w:szCs w:val="12"/>
              </w:rPr>
            </w:pPr>
            <w:r w:rsidRPr="005075AB">
              <w:rPr>
                <w:rFonts w:ascii="Times New Roman" w:eastAsia="Times New Roman" w:hAnsi="Times New Roman" w:cs="Times New Roman"/>
                <w:color w:val="000000"/>
                <w:sz w:val="12"/>
                <w:szCs w:val="12"/>
              </w:rPr>
              <w:t>2</w:t>
            </w:r>
          </w:p>
        </w:tc>
        <w:tc>
          <w:tcPr>
            <w:tcW w:w="1595" w:type="dxa"/>
          </w:tcPr>
          <w:p w:rsidR="001E74C7" w:rsidRPr="005075AB" w:rsidRDefault="001E74C7" w:rsidP="00377308">
            <w:pPr>
              <w:jc w:val="center"/>
              <w:rPr>
                <w:rFonts w:ascii="Times New Roman" w:eastAsia="Times New Roman" w:hAnsi="Times New Roman" w:cs="Times New Roman"/>
                <w:color w:val="000000"/>
                <w:sz w:val="12"/>
                <w:szCs w:val="12"/>
              </w:rPr>
            </w:pPr>
            <w:r w:rsidRPr="005075AB">
              <w:rPr>
                <w:rFonts w:ascii="Times New Roman" w:eastAsia="Times New Roman" w:hAnsi="Times New Roman" w:cs="Times New Roman"/>
                <w:color w:val="000000"/>
                <w:sz w:val="12"/>
                <w:szCs w:val="12"/>
              </w:rPr>
              <w:t>3</w:t>
            </w:r>
          </w:p>
        </w:tc>
        <w:tc>
          <w:tcPr>
            <w:tcW w:w="1646" w:type="dxa"/>
          </w:tcPr>
          <w:p w:rsidR="001E74C7" w:rsidRPr="005075AB" w:rsidRDefault="001E74C7" w:rsidP="00377308">
            <w:pPr>
              <w:jc w:val="center"/>
              <w:rPr>
                <w:rFonts w:ascii="Times New Roman" w:eastAsia="Times New Roman" w:hAnsi="Times New Roman" w:cs="Times New Roman"/>
                <w:color w:val="000000"/>
                <w:sz w:val="12"/>
                <w:szCs w:val="12"/>
              </w:rPr>
            </w:pPr>
            <w:r w:rsidRPr="005075AB">
              <w:rPr>
                <w:rFonts w:ascii="Times New Roman" w:eastAsia="Times New Roman" w:hAnsi="Times New Roman" w:cs="Times New Roman"/>
                <w:color w:val="000000"/>
                <w:sz w:val="12"/>
                <w:szCs w:val="12"/>
              </w:rPr>
              <w:t>4</w:t>
            </w:r>
          </w:p>
        </w:tc>
        <w:tc>
          <w:tcPr>
            <w:tcW w:w="1595" w:type="dxa"/>
          </w:tcPr>
          <w:p w:rsidR="001E74C7" w:rsidRPr="005075AB" w:rsidRDefault="001E74C7" w:rsidP="00377308">
            <w:pPr>
              <w:jc w:val="center"/>
              <w:rPr>
                <w:rFonts w:ascii="Times New Roman" w:eastAsia="Times New Roman" w:hAnsi="Times New Roman" w:cs="Times New Roman"/>
                <w:color w:val="000000"/>
                <w:sz w:val="12"/>
                <w:szCs w:val="12"/>
              </w:rPr>
            </w:pPr>
            <w:r w:rsidRPr="005075AB">
              <w:rPr>
                <w:rFonts w:ascii="Times New Roman" w:eastAsia="Times New Roman" w:hAnsi="Times New Roman" w:cs="Times New Roman"/>
                <w:color w:val="000000"/>
                <w:sz w:val="12"/>
                <w:szCs w:val="12"/>
              </w:rPr>
              <w:t>5</w:t>
            </w:r>
          </w:p>
        </w:tc>
        <w:tc>
          <w:tcPr>
            <w:tcW w:w="2251" w:type="dxa"/>
          </w:tcPr>
          <w:p w:rsidR="001E74C7" w:rsidRPr="005075AB" w:rsidRDefault="001E74C7" w:rsidP="00377308">
            <w:pPr>
              <w:jc w:val="center"/>
              <w:rPr>
                <w:rFonts w:ascii="Times New Roman" w:eastAsia="Times New Roman" w:hAnsi="Times New Roman" w:cs="Times New Roman"/>
                <w:color w:val="000000"/>
                <w:sz w:val="12"/>
                <w:szCs w:val="12"/>
              </w:rPr>
            </w:pPr>
            <w:r w:rsidRPr="005075AB">
              <w:rPr>
                <w:rFonts w:ascii="Times New Roman" w:eastAsia="Times New Roman" w:hAnsi="Times New Roman" w:cs="Times New Roman"/>
                <w:color w:val="000000"/>
                <w:sz w:val="12"/>
                <w:szCs w:val="12"/>
              </w:rPr>
              <w:t>6</w:t>
            </w:r>
          </w:p>
        </w:tc>
      </w:tr>
      <w:tr w:rsidR="001E74C7" w:rsidRPr="00D576AC" w:rsidTr="005075AB">
        <w:tc>
          <w:tcPr>
            <w:tcW w:w="534" w:type="dxa"/>
            <w:vAlign w:val="center"/>
          </w:tcPr>
          <w:p w:rsidR="001E74C7" w:rsidRPr="00D576AC" w:rsidRDefault="005075AB" w:rsidP="005075AB">
            <w:pPr>
              <w:shd w:val="clear" w:color="auto" w:fill="FFFFFF"/>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2126" w:type="dxa"/>
            <w:vAlign w:val="center"/>
          </w:tcPr>
          <w:p w:rsidR="001E74C7" w:rsidRPr="00D576AC" w:rsidRDefault="001E74C7" w:rsidP="005075AB">
            <w:pPr>
              <w:rPr>
                <w:rFonts w:ascii="Times New Roman" w:eastAsia="Times New Roman" w:hAnsi="Times New Roman" w:cs="Times New Roman"/>
                <w:color w:val="000000"/>
                <w:sz w:val="21"/>
                <w:szCs w:val="21"/>
              </w:rPr>
            </w:pPr>
          </w:p>
        </w:tc>
        <w:tc>
          <w:tcPr>
            <w:tcW w:w="1595" w:type="dxa"/>
            <w:vAlign w:val="center"/>
          </w:tcPr>
          <w:p w:rsidR="001E74C7" w:rsidRPr="00D576AC" w:rsidRDefault="001E74C7" w:rsidP="005075AB">
            <w:pPr>
              <w:jc w:val="center"/>
              <w:rPr>
                <w:rFonts w:ascii="Times New Roman" w:eastAsia="Times New Roman" w:hAnsi="Times New Roman" w:cs="Times New Roman"/>
                <w:color w:val="000000"/>
                <w:sz w:val="21"/>
                <w:szCs w:val="21"/>
              </w:rPr>
            </w:pPr>
          </w:p>
        </w:tc>
        <w:tc>
          <w:tcPr>
            <w:tcW w:w="1646" w:type="dxa"/>
            <w:vAlign w:val="center"/>
          </w:tcPr>
          <w:p w:rsidR="001E74C7" w:rsidRPr="00D576AC" w:rsidRDefault="001E74C7" w:rsidP="005075AB">
            <w:pPr>
              <w:jc w:val="center"/>
              <w:rPr>
                <w:rFonts w:ascii="Times New Roman" w:eastAsia="Times New Roman" w:hAnsi="Times New Roman" w:cs="Times New Roman"/>
                <w:color w:val="000000"/>
                <w:sz w:val="21"/>
                <w:szCs w:val="21"/>
              </w:rPr>
            </w:pPr>
          </w:p>
        </w:tc>
        <w:tc>
          <w:tcPr>
            <w:tcW w:w="1595" w:type="dxa"/>
            <w:vAlign w:val="center"/>
          </w:tcPr>
          <w:p w:rsidR="001E74C7" w:rsidRPr="00D576AC" w:rsidRDefault="001E74C7" w:rsidP="005075AB">
            <w:pPr>
              <w:jc w:val="center"/>
              <w:rPr>
                <w:rFonts w:ascii="Times New Roman" w:eastAsia="Times New Roman" w:hAnsi="Times New Roman" w:cs="Times New Roman"/>
                <w:color w:val="000000"/>
                <w:sz w:val="21"/>
                <w:szCs w:val="21"/>
              </w:rPr>
            </w:pPr>
          </w:p>
        </w:tc>
        <w:tc>
          <w:tcPr>
            <w:tcW w:w="2251" w:type="dxa"/>
          </w:tcPr>
          <w:p w:rsidR="001E74C7" w:rsidRPr="00D576AC" w:rsidRDefault="001E74C7" w:rsidP="005075AB">
            <w:pPr>
              <w:jc w:val="both"/>
              <w:rPr>
                <w:rFonts w:ascii="Times New Roman" w:eastAsia="Times New Roman" w:hAnsi="Times New Roman" w:cs="Times New Roman"/>
                <w:color w:val="000000"/>
                <w:sz w:val="21"/>
                <w:szCs w:val="21"/>
              </w:rPr>
            </w:pP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D576AC">
        <w:rPr>
          <w:rFonts w:ascii="Times New Roman" w:eastAsia="Times New Roman" w:hAnsi="Times New Roman" w:cs="Times New Roman"/>
          <w:i/>
          <w:color w:val="000000"/>
          <w:sz w:val="21"/>
          <w:szCs w:val="21"/>
        </w:rPr>
        <w:t>Примечание:</w:t>
      </w:r>
    </w:p>
    <w:p w:rsidR="001E74C7" w:rsidRPr="00D576AC"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D576AC">
        <w:rPr>
          <w:rFonts w:ascii="Times New Roman" w:eastAsia="Times New Roman" w:hAnsi="Times New Roman" w:cs="Times New Roman"/>
          <w:i/>
          <w:color w:val="000000"/>
          <w:sz w:val="21"/>
          <w:szCs w:val="21"/>
        </w:rPr>
        <w:t>1. Расчет фактического теплопотребления «Абонента» производится по показаниям прибора учета при представлении «Абонентом» Акта первичного и повторного допусков в эксплуатацию узла учета тепловой энергии, в противном случае расчет будет производиться по тепловым нагрузкам.</w:t>
      </w:r>
    </w:p>
    <w:p w:rsidR="001E74C7" w:rsidRPr="00D576AC"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D576AC">
        <w:rPr>
          <w:rFonts w:ascii="Times New Roman" w:eastAsia="Times New Roman" w:hAnsi="Times New Roman" w:cs="Times New Roman"/>
          <w:i/>
          <w:color w:val="000000"/>
          <w:sz w:val="21"/>
          <w:szCs w:val="21"/>
        </w:rPr>
        <w:t>2. При выходе из строя узла коммерческого учета теплоэнергии абонент обязан в течение суток уведомить об этом «Теплоснабжающую организацию» и оформить соответствующий протокол.</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50C1E" w:rsidRPr="00D576AC" w:rsidTr="00657140">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ТЕПЛОСНАБЖАЮЩАЯ ОРГАНИЗАЦИЯ</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_____________________/</w:t>
            </w:r>
            <w:r>
              <w:t xml:space="preserve"> </w:t>
            </w:r>
            <w:proofErr w:type="spellStart"/>
            <w:r w:rsidRPr="00FB67F6">
              <w:rPr>
                <w:rFonts w:ascii="Times New Roman" w:eastAsia="Times New Roman" w:hAnsi="Times New Roman" w:cs="Times New Roman"/>
                <w:b/>
                <w:color w:val="000000"/>
                <w:sz w:val="21"/>
                <w:szCs w:val="21"/>
              </w:rPr>
              <w:t>Аттасауов</w:t>
            </w:r>
            <w:proofErr w:type="spellEnd"/>
            <w:r w:rsidRPr="00FB67F6">
              <w:rPr>
                <w:rFonts w:ascii="Times New Roman" w:eastAsia="Times New Roman" w:hAnsi="Times New Roman" w:cs="Times New Roman"/>
                <w:b/>
                <w:color w:val="000000"/>
                <w:sz w:val="21"/>
                <w:szCs w:val="21"/>
              </w:rPr>
              <w:t xml:space="preserve"> А.М.</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АБОНЕНТ</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w:t>
            </w:r>
            <w:r>
              <w:rPr>
                <w:rFonts w:ascii="Times New Roman" w:eastAsia="Times New Roman" w:hAnsi="Times New Roman" w:cs="Times New Roman"/>
                <w:b/>
                <w:color w:val="000000"/>
                <w:sz w:val="21"/>
                <w:szCs w:val="21"/>
              </w:rPr>
              <w:t>_____________</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D576AC" w:rsidRDefault="001E74C7">
      <w:pPr>
        <w:rPr>
          <w:rFonts w:ascii="yandex-sans" w:eastAsia="Times New Roman" w:hAnsi="yandex-sans" w:cs="Times New Roman"/>
          <w:color w:val="000000"/>
          <w:sz w:val="21"/>
          <w:szCs w:val="21"/>
        </w:rPr>
      </w:pPr>
      <w:r w:rsidRPr="00D576AC">
        <w:rPr>
          <w:rFonts w:ascii="yandex-sans" w:eastAsia="Times New Roman" w:hAnsi="yandex-sans" w:cs="Times New Roman"/>
          <w:color w:val="000000"/>
          <w:sz w:val="21"/>
          <w:szCs w:val="21"/>
        </w:rPr>
        <w:br w:type="page"/>
      </w:r>
    </w:p>
    <w:p w:rsidR="00FB67F6"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lastRenderedPageBreak/>
        <w:t xml:space="preserve">Приложение № </w:t>
      </w:r>
      <w:r>
        <w:rPr>
          <w:rFonts w:ascii="Times New Roman" w:eastAsia="Times New Roman" w:hAnsi="Times New Roman" w:cs="Times New Roman"/>
          <w:b/>
          <w:color w:val="000000"/>
          <w:sz w:val="21"/>
          <w:szCs w:val="21"/>
        </w:rPr>
        <w:t>5</w:t>
      </w:r>
    </w:p>
    <w:p w:rsidR="003A4D76" w:rsidRPr="00FB67F6"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к </w:t>
      </w:r>
      <w:r>
        <w:rPr>
          <w:rFonts w:ascii="Times New Roman" w:eastAsia="Times New Roman" w:hAnsi="Times New Roman" w:cs="Times New Roman"/>
          <w:b/>
          <w:color w:val="000000"/>
          <w:sz w:val="21"/>
          <w:szCs w:val="21"/>
        </w:rPr>
        <w:t>Г</w:t>
      </w:r>
      <w:r w:rsidRPr="00FB67F6">
        <w:rPr>
          <w:rFonts w:ascii="Times New Roman" w:eastAsia="Times New Roman" w:hAnsi="Times New Roman" w:cs="Times New Roman"/>
          <w:b/>
          <w:color w:val="000000"/>
          <w:sz w:val="21"/>
          <w:szCs w:val="21"/>
        </w:rPr>
        <w:t>осударственн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(муниципальн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FB67F6">
        <w:rPr>
          <w:rFonts w:ascii="Times New Roman" w:eastAsia="Times New Roman" w:hAnsi="Times New Roman" w:cs="Times New Roman"/>
          <w:b/>
          <w:color w:val="000000"/>
          <w:sz w:val="21"/>
          <w:szCs w:val="21"/>
        </w:rPr>
        <w:t>контракт</w:t>
      </w:r>
      <w:r>
        <w:rPr>
          <w:rFonts w:ascii="Times New Roman" w:eastAsia="Times New Roman" w:hAnsi="Times New Roman" w:cs="Times New Roman"/>
          <w:b/>
          <w:color w:val="000000"/>
          <w:sz w:val="21"/>
          <w:szCs w:val="21"/>
        </w:rPr>
        <w:t>у</w:t>
      </w:r>
      <w:r w:rsidRPr="00FB67F6">
        <w:rPr>
          <w:rFonts w:ascii="Times New Roman" w:eastAsia="Times New Roman" w:hAnsi="Times New Roman" w:cs="Times New Roman"/>
          <w:b/>
          <w:color w:val="000000"/>
          <w:sz w:val="21"/>
          <w:szCs w:val="21"/>
        </w:rPr>
        <w:t xml:space="preserve"> теплоснабжения</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D576AC">
        <w:rPr>
          <w:rFonts w:ascii="Times New Roman" w:eastAsia="Times New Roman" w:hAnsi="Times New Roman" w:cs="Times New Roman"/>
          <w:b/>
          <w:color w:val="000000"/>
          <w:sz w:val="21"/>
          <w:szCs w:val="21"/>
        </w:rPr>
        <w:t xml:space="preserve"> от «___»___________ 20</w:t>
      </w:r>
      <w:r>
        <w:rPr>
          <w:rFonts w:ascii="Times New Roman" w:eastAsia="Times New Roman" w:hAnsi="Times New Roman" w:cs="Times New Roman"/>
          <w:b/>
          <w:color w:val="000000"/>
          <w:sz w:val="21"/>
          <w:szCs w:val="21"/>
        </w:rPr>
        <w:t>__</w:t>
      </w:r>
      <w:r w:rsidRPr="00D576AC">
        <w:rPr>
          <w:rFonts w:ascii="Times New Roman" w:eastAsia="Times New Roman" w:hAnsi="Times New Roman" w:cs="Times New Roman"/>
          <w:b/>
          <w:color w:val="000000"/>
          <w:sz w:val="21"/>
          <w:szCs w:val="21"/>
        </w:rPr>
        <w:t>г.</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СВЕДЕНИЯ О СУБАБОНЕНТАХ</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9926" w:type="dxa"/>
        <w:tblLook w:val="04A0" w:firstRow="1" w:lastRow="0" w:firstColumn="1" w:lastColumn="0" w:noHBand="0" w:noVBand="1"/>
      </w:tblPr>
      <w:tblGrid>
        <w:gridCol w:w="660"/>
        <w:gridCol w:w="2283"/>
        <w:gridCol w:w="1640"/>
        <w:gridCol w:w="1994"/>
        <w:gridCol w:w="1648"/>
        <w:gridCol w:w="1701"/>
      </w:tblGrid>
      <w:tr w:rsidR="001E74C7" w:rsidRPr="00D576AC" w:rsidTr="00377308">
        <w:tc>
          <w:tcPr>
            <w:tcW w:w="660"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п/п</w:t>
            </w:r>
          </w:p>
        </w:tc>
        <w:tc>
          <w:tcPr>
            <w:tcW w:w="2283" w:type="dxa"/>
            <w:vAlign w:val="center"/>
          </w:tcPr>
          <w:p w:rsidR="001E74C7" w:rsidRPr="00D576AC" w:rsidRDefault="001E74C7" w:rsidP="00377308">
            <w:pPr>
              <w:shd w:val="clear" w:color="auto" w:fill="FFFFFF"/>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Полное наименование </w:t>
            </w:r>
            <w:proofErr w:type="spellStart"/>
            <w:r w:rsidRPr="00D576AC">
              <w:rPr>
                <w:rFonts w:ascii="Times New Roman" w:eastAsia="Times New Roman" w:hAnsi="Times New Roman" w:cs="Times New Roman"/>
                <w:b/>
                <w:color w:val="000000"/>
                <w:sz w:val="21"/>
                <w:szCs w:val="21"/>
              </w:rPr>
              <w:t>Субабонента</w:t>
            </w:r>
            <w:proofErr w:type="spellEnd"/>
            <w:r w:rsidRPr="00D576AC">
              <w:rPr>
                <w:rFonts w:ascii="Times New Roman" w:eastAsia="Times New Roman" w:hAnsi="Times New Roman" w:cs="Times New Roman"/>
                <w:b/>
                <w:color w:val="000000"/>
                <w:sz w:val="21"/>
                <w:szCs w:val="21"/>
              </w:rPr>
              <w:t xml:space="preserve"> и местонахождение адрес объектов</w:t>
            </w:r>
          </w:p>
          <w:p w:rsidR="001E74C7" w:rsidRPr="00D576AC" w:rsidRDefault="001E74C7" w:rsidP="00377308">
            <w:pPr>
              <w:shd w:val="clear" w:color="auto" w:fill="FFFFFF"/>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теплоснабжения</w:t>
            </w:r>
          </w:p>
          <w:p w:rsidR="001E74C7" w:rsidRPr="00D576AC" w:rsidRDefault="001E74C7" w:rsidP="00377308">
            <w:pPr>
              <w:jc w:val="center"/>
              <w:rPr>
                <w:rFonts w:ascii="Times New Roman" w:eastAsia="Times New Roman" w:hAnsi="Times New Roman" w:cs="Times New Roman"/>
                <w:b/>
                <w:color w:val="000000"/>
                <w:sz w:val="21"/>
                <w:szCs w:val="21"/>
              </w:rPr>
            </w:pPr>
          </w:p>
        </w:tc>
        <w:tc>
          <w:tcPr>
            <w:tcW w:w="1640" w:type="dxa"/>
            <w:vAlign w:val="center"/>
          </w:tcPr>
          <w:p w:rsidR="001E74C7" w:rsidRPr="00D576AC" w:rsidRDefault="001E74C7" w:rsidP="00377308">
            <w:pPr>
              <w:shd w:val="clear" w:color="auto" w:fill="FFFFFF"/>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Группа </w:t>
            </w:r>
            <w:proofErr w:type="spellStart"/>
            <w:r w:rsidRPr="00D576AC">
              <w:rPr>
                <w:rFonts w:ascii="Times New Roman" w:eastAsia="Times New Roman" w:hAnsi="Times New Roman" w:cs="Times New Roman"/>
                <w:b/>
                <w:color w:val="000000"/>
                <w:sz w:val="21"/>
                <w:szCs w:val="21"/>
              </w:rPr>
              <w:t>потре</w:t>
            </w:r>
            <w:proofErr w:type="spellEnd"/>
            <w:r w:rsidRPr="00D576AC">
              <w:rPr>
                <w:rFonts w:ascii="Times New Roman" w:eastAsia="Times New Roman" w:hAnsi="Times New Roman" w:cs="Times New Roman"/>
                <w:b/>
                <w:color w:val="000000"/>
                <w:sz w:val="21"/>
                <w:szCs w:val="21"/>
              </w:rPr>
              <w:t>-</w:t>
            </w:r>
          </w:p>
          <w:p w:rsidR="001E74C7" w:rsidRPr="00D576AC" w:rsidRDefault="001E74C7" w:rsidP="00377308">
            <w:pPr>
              <w:shd w:val="clear" w:color="auto" w:fill="FFFFFF"/>
              <w:jc w:val="center"/>
              <w:rPr>
                <w:rFonts w:ascii="Times New Roman" w:eastAsia="Times New Roman" w:hAnsi="Times New Roman" w:cs="Times New Roman"/>
                <w:b/>
                <w:color w:val="000000"/>
                <w:sz w:val="21"/>
                <w:szCs w:val="21"/>
              </w:rPr>
            </w:pPr>
            <w:proofErr w:type="spellStart"/>
            <w:r w:rsidRPr="00D576AC">
              <w:rPr>
                <w:rFonts w:ascii="Times New Roman" w:eastAsia="Times New Roman" w:hAnsi="Times New Roman" w:cs="Times New Roman"/>
                <w:b/>
                <w:color w:val="000000"/>
                <w:sz w:val="21"/>
                <w:szCs w:val="21"/>
              </w:rPr>
              <w:t>бителей</w:t>
            </w:r>
            <w:proofErr w:type="spellEnd"/>
          </w:p>
          <w:p w:rsidR="001E74C7" w:rsidRPr="00D576AC" w:rsidRDefault="001E74C7" w:rsidP="00377308">
            <w:pPr>
              <w:jc w:val="center"/>
              <w:rPr>
                <w:rFonts w:ascii="Times New Roman" w:eastAsia="Times New Roman" w:hAnsi="Times New Roman" w:cs="Times New Roman"/>
                <w:b/>
                <w:color w:val="000000"/>
                <w:sz w:val="21"/>
                <w:szCs w:val="21"/>
              </w:rPr>
            </w:pPr>
          </w:p>
        </w:tc>
        <w:tc>
          <w:tcPr>
            <w:tcW w:w="1994" w:type="dxa"/>
            <w:vAlign w:val="center"/>
          </w:tcPr>
          <w:p w:rsidR="001E74C7" w:rsidRPr="00D576AC" w:rsidRDefault="001E74C7" w:rsidP="00377308">
            <w:pPr>
              <w:shd w:val="clear" w:color="auto" w:fill="FFFFFF"/>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Суммарный максимум нагрузки в Гкал/ час</w:t>
            </w:r>
          </w:p>
          <w:p w:rsidR="001E74C7" w:rsidRPr="00D576AC" w:rsidRDefault="001E74C7" w:rsidP="00377308">
            <w:pPr>
              <w:jc w:val="center"/>
              <w:rPr>
                <w:rFonts w:ascii="Times New Roman" w:eastAsia="Times New Roman" w:hAnsi="Times New Roman" w:cs="Times New Roman"/>
                <w:b/>
                <w:color w:val="000000"/>
                <w:sz w:val="21"/>
                <w:szCs w:val="21"/>
              </w:rPr>
            </w:pPr>
          </w:p>
        </w:tc>
        <w:tc>
          <w:tcPr>
            <w:tcW w:w="1648"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Тариф </w:t>
            </w:r>
            <w:proofErr w:type="spellStart"/>
            <w:r w:rsidRPr="00D576AC">
              <w:rPr>
                <w:rFonts w:ascii="Times New Roman" w:eastAsia="Times New Roman" w:hAnsi="Times New Roman" w:cs="Times New Roman"/>
                <w:b/>
                <w:color w:val="000000"/>
                <w:sz w:val="21"/>
                <w:szCs w:val="21"/>
              </w:rPr>
              <w:t>руб</w:t>
            </w:r>
            <w:proofErr w:type="spellEnd"/>
            <w:r w:rsidRPr="00D576AC">
              <w:rPr>
                <w:rFonts w:ascii="Times New Roman" w:eastAsia="Times New Roman" w:hAnsi="Times New Roman" w:cs="Times New Roman"/>
                <w:b/>
                <w:color w:val="000000"/>
                <w:sz w:val="21"/>
                <w:szCs w:val="21"/>
              </w:rPr>
              <w:t>/Гкал</w:t>
            </w:r>
          </w:p>
        </w:tc>
        <w:tc>
          <w:tcPr>
            <w:tcW w:w="1701"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Потребление тепла за год (Гкал)</w:t>
            </w:r>
          </w:p>
        </w:tc>
      </w:tr>
      <w:tr w:rsidR="001E74C7" w:rsidRPr="00D576AC" w:rsidTr="00377308">
        <w:tc>
          <w:tcPr>
            <w:tcW w:w="660"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2283"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640"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994"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648"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701" w:type="dxa"/>
          </w:tcPr>
          <w:p w:rsidR="001E74C7" w:rsidRPr="00D576AC" w:rsidRDefault="001E74C7" w:rsidP="00377308">
            <w:pPr>
              <w:jc w:val="center"/>
              <w:rPr>
                <w:rFonts w:ascii="Times New Roman" w:eastAsia="Times New Roman" w:hAnsi="Times New Roman" w:cs="Times New Roman"/>
                <w:b/>
                <w:color w:val="000000"/>
                <w:sz w:val="21"/>
                <w:szCs w:val="21"/>
              </w:rPr>
            </w:pPr>
          </w:p>
        </w:tc>
      </w:tr>
      <w:tr w:rsidR="001E74C7" w:rsidRPr="00D576AC" w:rsidTr="00377308">
        <w:tc>
          <w:tcPr>
            <w:tcW w:w="660"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2283"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640"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994"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648"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701" w:type="dxa"/>
          </w:tcPr>
          <w:p w:rsidR="001E74C7" w:rsidRPr="00D576AC" w:rsidRDefault="001E74C7" w:rsidP="00377308">
            <w:pPr>
              <w:jc w:val="center"/>
              <w:rPr>
                <w:rFonts w:ascii="Times New Roman" w:eastAsia="Times New Roman" w:hAnsi="Times New Roman" w:cs="Times New Roman"/>
                <w:b/>
                <w:color w:val="000000"/>
                <w:sz w:val="21"/>
                <w:szCs w:val="21"/>
              </w:rPr>
            </w:pPr>
          </w:p>
        </w:tc>
      </w:tr>
      <w:tr w:rsidR="001E74C7" w:rsidRPr="00D576AC" w:rsidTr="00377308">
        <w:tc>
          <w:tcPr>
            <w:tcW w:w="660"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2283"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640"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994"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648" w:type="dxa"/>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701" w:type="dxa"/>
          </w:tcPr>
          <w:p w:rsidR="001E74C7" w:rsidRPr="00D576AC" w:rsidRDefault="001E74C7" w:rsidP="00377308">
            <w:pPr>
              <w:jc w:val="center"/>
              <w:rPr>
                <w:rFonts w:ascii="Times New Roman" w:eastAsia="Times New Roman" w:hAnsi="Times New Roman" w:cs="Times New Roman"/>
                <w:b/>
                <w:color w:val="000000"/>
                <w:sz w:val="21"/>
                <w:szCs w:val="21"/>
              </w:rPr>
            </w:pPr>
          </w:p>
        </w:tc>
      </w:tr>
    </w:tbl>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50C1E" w:rsidRPr="00D576AC" w:rsidTr="00657140">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ТЕПЛОСНАБЖАЮЩАЯ ОРГАНИЗАЦИЯ</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_____________________/</w:t>
            </w:r>
            <w:r>
              <w:t xml:space="preserve"> </w:t>
            </w:r>
            <w:proofErr w:type="spellStart"/>
            <w:r w:rsidRPr="00FB67F6">
              <w:rPr>
                <w:rFonts w:ascii="Times New Roman" w:eastAsia="Times New Roman" w:hAnsi="Times New Roman" w:cs="Times New Roman"/>
                <w:b/>
                <w:color w:val="000000"/>
                <w:sz w:val="21"/>
                <w:szCs w:val="21"/>
              </w:rPr>
              <w:t>Аттасауов</w:t>
            </w:r>
            <w:proofErr w:type="spellEnd"/>
            <w:r w:rsidRPr="00FB67F6">
              <w:rPr>
                <w:rFonts w:ascii="Times New Roman" w:eastAsia="Times New Roman" w:hAnsi="Times New Roman" w:cs="Times New Roman"/>
                <w:b/>
                <w:color w:val="000000"/>
                <w:sz w:val="21"/>
                <w:szCs w:val="21"/>
              </w:rPr>
              <w:t xml:space="preserve"> А.М.</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АБОНЕНТ</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w:t>
            </w:r>
            <w:r>
              <w:rPr>
                <w:rFonts w:ascii="Times New Roman" w:eastAsia="Times New Roman" w:hAnsi="Times New Roman" w:cs="Times New Roman"/>
                <w:b/>
                <w:color w:val="000000"/>
                <w:sz w:val="21"/>
                <w:szCs w:val="21"/>
              </w:rPr>
              <w:t>_____________</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r>
    </w:tbl>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D576AC" w:rsidRDefault="001E74C7">
      <w:pPr>
        <w:rPr>
          <w:rFonts w:ascii="yandex-sans" w:eastAsia="Times New Roman" w:hAnsi="yandex-sans" w:cs="Times New Roman"/>
          <w:color w:val="000000"/>
          <w:sz w:val="21"/>
          <w:szCs w:val="21"/>
        </w:rPr>
      </w:pPr>
      <w:r w:rsidRPr="00D576AC">
        <w:rPr>
          <w:rFonts w:ascii="yandex-sans" w:eastAsia="Times New Roman" w:hAnsi="yandex-sans" w:cs="Times New Roman"/>
          <w:color w:val="000000"/>
          <w:sz w:val="21"/>
          <w:szCs w:val="21"/>
        </w:rPr>
        <w:br w:type="page"/>
      </w:r>
    </w:p>
    <w:p w:rsidR="00FB67F6"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lastRenderedPageBreak/>
        <w:t xml:space="preserve">Приложение № </w:t>
      </w:r>
      <w:r>
        <w:rPr>
          <w:rFonts w:ascii="Times New Roman" w:eastAsia="Times New Roman" w:hAnsi="Times New Roman" w:cs="Times New Roman"/>
          <w:b/>
          <w:color w:val="000000"/>
          <w:sz w:val="21"/>
          <w:szCs w:val="21"/>
        </w:rPr>
        <w:t>6</w:t>
      </w:r>
    </w:p>
    <w:p w:rsidR="003A4D76" w:rsidRPr="00FB67F6"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к </w:t>
      </w:r>
      <w:r>
        <w:rPr>
          <w:rFonts w:ascii="Times New Roman" w:eastAsia="Times New Roman" w:hAnsi="Times New Roman" w:cs="Times New Roman"/>
          <w:b/>
          <w:color w:val="000000"/>
          <w:sz w:val="21"/>
          <w:szCs w:val="21"/>
        </w:rPr>
        <w:t>Г</w:t>
      </w:r>
      <w:r w:rsidRPr="00FB67F6">
        <w:rPr>
          <w:rFonts w:ascii="Times New Roman" w:eastAsia="Times New Roman" w:hAnsi="Times New Roman" w:cs="Times New Roman"/>
          <w:b/>
          <w:color w:val="000000"/>
          <w:sz w:val="21"/>
          <w:szCs w:val="21"/>
        </w:rPr>
        <w:t>осударственн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(муниципальн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FB67F6">
        <w:rPr>
          <w:rFonts w:ascii="Times New Roman" w:eastAsia="Times New Roman" w:hAnsi="Times New Roman" w:cs="Times New Roman"/>
          <w:b/>
          <w:color w:val="000000"/>
          <w:sz w:val="21"/>
          <w:szCs w:val="21"/>
        </w:rPr>
        <w:t>контракт</w:t>
      </w:r>
      <w:r>
        <w:rPr>
          <w:rFonts w:ascii="Times New Roman" w:eastAsia="Times New Roman" w:hAnsi="Times New Roman" w:cs="Times New Roman"/>
          <w:b/>
          <w:color w:val="000000"/>
          <w:sz w:val="21"/>
          <w:szCs w:val="21"/>
        </w:rPr>
        <w:t>у</w:t>
      </w:r>
      <w:r w:rsidRPr="00FB67F6">
        <w:rPr>
          <w:rFonts w:ascii="Times New Roman" w:eastAsia="Times New Roman" w:hAnsi="Times New Roman" w:cs="Times New Roman"/>
          <w:b/>
          <w:color w:val="000000"/>
          <w:sz w:val="21"/>
          <w:szCs w:val="21"/>
        </w:rPr>
        <w:t xml:space="preserve"> теплоснабжения</w:t>
      </w:r>
    </w:p>
    <w:p w:rsidR="003A4D76" w:rsidRPr="00D576AC" w:rsidRDefault="003A4D76" w:rsidP="003A4D7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D576AC">
        <w:rPr>
          <w:rFonts w:ascii="Times New Roman" w:eastAsia="Times New Roman" w:hAnsi="Times New Roman" w:cs="Times New Roman"/>
          <w:b/>
          <w:color w:val="000000"/>
          <w:sz w:val="21"/>
          <w:szCs w:val="21"/>
        </w:rPr>
        <w:t xml:space="preserve"> от «___»___________ 20</w:t>
      </w:r>
      <w:r>
        <w:rPr>
          <w:rFonts w:ascii="Times New Roman" w:eastAsia="Times New Roman" w:hAnsi="Times New Roman" w:cs="Times New Roman"/>
          <w:b/>
          <w:color w:val="000000"/>
          <w:sz w:val="21"/>
          <w:szCs w:val="21"/>
        </w:rPr>
        <w:t>__</w:t>
      </w:r>
      <w:r w:rsidRPr="00D576AC">
        <w:rPr>
          <w:rFonts w:ascii="Times New Roman" w:eastAsia="Times New Roman" w:hAnsi="Times New Roman" w:cs="Times New Roman"/>
          <w:b/>
          <w:color w:val="000000"/>
          <w:sz w:val="21"/>
          <w:szCs w:val="21"/>
        </w:rPr>
        <w:t>г.</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(ФОРМА)</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Акт</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снятия показаний приборов учета</w:t>
      </w:r>
    </w:p>
    <w:p w:rsidR="001E74C7" w:rsidRPr="00D576AC" w:rsidRDefault="00DD2858" w:rsidP="001E74C7">
      <w:pPr>
        <w:shd w:val="clear" w:color="auto" w:fill="FFFFFF"/>
        <w:spacing w:after="0"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за _________________20</w:t>
      </w:r>
      <w:r w:rsidR="001E74C7" w:rsidRPr="00D576AC">
        <w:rPr>
          <w:rFonts w:ascii="Times New Roman" w:eastAsia="Times New Roman" w:hAnsi="Times New Roman" w:cs="Times New Roman"/>
          <w:b/>
          <w:color w:val="000000"/>
          <w:sz w:val="21"/>
          <w:szCs w:val="21"/>
        </w:rPr>
        <w:t>____г.</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г. Весьегонск</w:t>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r>
      <w:r w:rsidRPr="00D576AC">
        <w:rPr>
          <w:rFonts w:ascii="Times New Roman" w:eastAsia="Times New Roman" w:hAnsi="Times New Roman" w:cs="Times New Roman"/>
          <w:color w:val="000000"/>
          <w:sz w:val="21"/>
          <w:szCs w:val="21"/>
        </w:rPr>
        <w:tab/>
        <w:t xml:space="preserve">                                     «__»_________20_г.</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Договор теплоснабжения от _____________ № _______________</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Теплоснабжающая организация: ___________________________________________________________</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Абонент: _______________________________________________________________________________</w:t>
      </w:r>
    </w:p>
    <w:p w:rsidR="001E74C7" w:rsidRPr="00D576AC"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vertAlign w:val="superscript"/>
        </w:rPr>
      </w:pPr>
      <w:r w:rsidRPr="00D576AC">
        <w:rPr>
          <w:rFonts w:ascii="Times New Roman" w:eastAsia="Times New Roman" w:hAnsi="Times New Roman" w:cs="Times New Roman"/>
          <w:color w:val="000000"/>
          <w:sz w:val="21"/>
          <w:szCs w:val="21"/>
          <w:vertAlign w:val="superscript"/>
        </w:rPr>
        <w:t>(наименование организации)</w:t>
      </w: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Look w:val="04A0" w:firstRow="1" w:lastRow="0" w:firstColumn="1" w:lastColumn="0" w:noHBand="0" w:noVBand="1"/>
      </w:tblPr>
      <w:tblGrid>
        <w:gridCol w:w="675"/>
        <w:gridCol w:w="2835"/>
        <w:gridCol w:w="1588"/>
        <w:gridCol w:w="1577"/>
        <w:gridCol w:w="1578"/>
        <w:gridCol w:w="1568"/>
      </w:tblGrid>
      <w:tr w:rsidR="001E74C7" w:rsidRPr="00D576AC" w:rsidTr="00377308">
        <w:tc>
          <w:tcPr>
            <w:tcW w:w="675"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п/п</w:t>
            </w:r>
          </w:p>
        </w:tc>
        <w:tc>
          <w:tcPr>
            <w:tcW w:w="2835"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Место установки учета (наименование объекта)</w:t>
            </w:r>
          </w:p>
        </w:tc>
        <w:tc>
          <w:tcPr>
            <w:tcW w:w="1588"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Заводской номер счетчика</w:t>
            </w:r>
          </w:p>
        </w:tc>
        <w:tc>
          <w:tcPr>
            <w:tcW w:w="3155" w:type="dxa"/>
            <w:gridSpan w:val="2"/>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Показание приборов учета</w:t>
            </w:r>
          </w:p>
        </w:tc>
        <w:tc>
          <w:tcPr>
            <w:tcW w:w="1568"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Расход</w:t>
            </w:r>
          </w:p>
        </w:tc>
      </w:tr>
      <w:tr w:rsidR="001E74C7" w:rsidRPr="00D576AC" w:rsidTr="00377308">
        <w:tc>
          <w:tcPr>
            <w:tcW w:w="675"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p>
        </w:tc>
        <w:tc>
          <w:tcPr>
            <w:tcW w:w="2835"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588"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p>
        </w:tc>
        <w:tc>
          <w:tcPr>
            <w:tcW w:w="1577"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предыдущее</w:t>
            </w:r>
          </w:p>
        </w:tc>
        <w:tc>
          <w:tcPr>
            <w:tcW w:w="1578"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настоящее</w:t>
            </w:r>
          </w:p>
        </w:tc>
        <w:tc>
          <w:tcPr>
            <w:tcW w:w="1568" w:type="dxa"/>
            <w:vAlign w:val="center"/>
          </w:tcPr>
          <w:p w:rsidR="001E74C7" w:rsidRPr="00D576AC" w:rsidRDefault="001E74C7" w:rsidP="00377308">
            <w:pPr>
              <w:jc w:val="center"/>
              <w:rPr>
                <w:rFonts w:ascii="Times New Roman" w:eastAsia="Times New Roman" w:hAnsi="Times New Roman" w:cs="Times New Roman"/>
                <w:b/>
                <w:color w:val="000000"/>
                <w:sz w:val="21"/>
                <w:szCs w:val="21"/>
              </w:rPr>
            </w:pPr>
          </w:p>
        </w:tc>
      </w:tr>
      <w:tr w:rsidR="001E74C7" w:rsidRPr="00D576AC" w:rsidTr="00377308">
        <w:tc>
          <w:tcPr>
            <w:tcW w:w="675" w:type="dxa"/>
          </w:tcPr>
          <w:p w:rsidR="001E74C7" w:rsidRPr="00D576AC" w:rsidRDefault="001E74C7" w:rsidP="00377308">
            <w:pPr>
              <w:rPr>
                <w:rFonts w:ascii="Times New Roman" w:eastAsia="Times New Roman" w:hAnsi="Times New Roman" w:cs="Times New Roman"/>
                <w:color w:val="000000"/>
                <w:sz w:val="21"/>
                <w:szCs w:val="21"/>
              </w:rPr>
            </w:pPr>
          </w:p>
        </w:tc>
        <w:tc>
          <w:tcPr>
            <w:tcW w:w="2835" w:type="dxa"/>
          </w:tcPr>
          <w:p w:rsidR="001E74C7" w:rsidRPr="00D576AC" w:rsidRDefault="001E74C7" w:rsidP="00377308">
            <w:pPr>
              <w:rPr>
                <w:rFonts w:ascii="Times New Roman" w:eastAsia="Times New Roman" w:hAnsi="Times New Roman" w:cs="Times New Roman"/>
                <w:color w:val="000000"/>
                <w:sz w:val="21"/>
                <w:szCs w:val="21"/>
              </w:rPr>
            </w:pPr>
          </w:p>
        </w:tc>
        <w:tc>
          <w:tcPr>
            <w:tcW w:w="1588" w:type="dxa"/>
          </w:tcPr>
          <w:p w:rsidR="001E74C7" w:rsidRPr="00D576AC" w:rsidRDefault="001E74C7" w:rsidP="00377308">
            <w:pPr>
              <w:rPr>
                <w:rFonts w:ascii="Times New Roman" w:eastAsia="Times New Roman" w:hAnsi="Times New Roman" w:cs="Times New Roman"/>
                <w:color w:val="000000"/>
                <w:sz w:val="21"/>
                <w:szCs w:val="21"/>
              </w:rPr>
            </w:pPr>
          </w:p>
        </w:tc>
        <w:tc>
          <w:tcPr>
            <w:tcW w:w="1577" w:type="dxa"/>
          </w:tcPr>
          <w:p w:rsidR="001E74C7" w:rsidRPr="00D576AC" w:rsidRDefault="001E74C7" w:rsidP="00377308">
            <w:pPr>
              <w:rPr>
                <w:rFonts w:ascii="Times New Roman" w:eastAsia="Times New Roman" w:hAnsi="Times New Roman" w:cs="Times New Roman"/>
                <w:color w:val="000000"/>
                <w:sz w:val="21"/>
                <w:szCs w:val="21"/>
              </w:rPr>
            </w:pPr>
          </w:p>
        </w:tc>
        <w:tc>
          <w:tcPr>
            <w:tcW w:w="1578" w:type="dxa"/>
          </w:tcPr>
          <w:p w:rsidR="001E74C7" w:rsidRPr="00D576AC" w:rsidRDefault="001E74C7" w:rsidP="00377308">
            <w:pPr>
              <w:rPr>
                <w:rFonts w:ascii="Times New Roman" w:eastAsia="Times New Roman" w:hAnsi="Times New Roman" w:cs="Times New Roman"/>
                <w:color w:val="000000"/>
                <w:sz w:val="21"/>
                <w:szCs w:val="21"/>
              </w:rPr>
            </w:pPr>
          </w:p>
        </w:tc>
        <w:tc>
          <w:tcPr>
            <w:tcW w:w="1568" w:type="dxa"/>
          </w:tcPr>
          <w:p w:rsidR="001E74C7" w:rsidRPr="00D576AC" w:rsidRDefault="001E74C7" w:rsidP="00377308">
            <w:pPr>
              <w:rPr>
                <w:rFonts w:ascii="Times New Roman" w:eastAsia="Times New Roman" w:hAnsi="Times New Roman" w:cs="Times New Roman"/>
                <w:color w:val="000000"/>
                <w:sz w:val="21"/>
                <w:szCs w:val="21"/>
              </w:rPr>
            </w:pP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50C1E" w:rsidRPr="00D576AC" w:rsidTr="00657140">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ТЕПЛОСНАБЖАЮЩАЯ ОРГАНИЗАЦИЯ</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_____________________/</w:t>
            </w:r>
            <w:r>
              <w:t xml:space="preserve"> </w:t>
            </w:r>
            <w:proofErr w:type="spellStart"/>
            <w:r w:rsidRPr="00FB67F6">
              <w:rPr>
                <w:rFonts w:ascii="Times New Roman" w:eastAsia="Times New Roman" w:hAnsi="Times New Roman" w:cs="Times New Roman"/>
                <w:b/>
                <w:color w:val="000000"/>
                <w:sz w:val="21"/>
                <w:szCs w:val="21"/>
              </w:rPr>
              <w:t>Аттасауов</w:t>
            </w:r>
            <w:proofErr w:type="spellEnd"/>
            <w:r w:rsidRPr="00FB67F6">
              <w:rPr>
                <w:rFonts w:ascii="Times New Roman" w:eastAsia="Times New Roman" w:hAnsi="Times New Roman" w:cs="Times New Roman"/>
                <w:b/>
                <w:color w:val="000000"/>
                <w:sz w:val="21"/>
                <w:szCs w:val="21"/>
              </w:rPr>
              <w:t xml:space="preserve"> А.М.</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c>
          <w:tcPr>
            <w:tcW w:w="4927" w:type="dxa"/>
          </w:tcPr>
          <w:p w:rsidR="00550C1E" w:rsidRPr="00D576AC" w:rsidRDefault="00550C1E" w:rsidP="00657140">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АБОНЕНТ</w:t>
            </w:r>
          </w:p>
          <w:p w:rsidR="00550C1E" w:rsidRPr="00D576AC" w:rsidRDefault="00550C1E" w:rsidP="00657140">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w:t>
            </w:r>
            <w:r>
              <w:rPr>
                <w:rFonts w:ascii="Times New Roman" w:eastAsia="Times New Roman" w:hAnsi="Times New Roman" w:cs="Times New Roman"/>
                <w:b/>
                <w:color w:val="000000"/>
                <w:sz w:val="21"/>
                <w:szCs w:val="21"/>
              </w:rPr>
              <w:t>_____________</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550C1E" w:rsidRPr="00D576AC" w:rsidRDefault="00550C1E" w:rsidP="00657140">
            <w:pPr>
              <w:rPr>
                <w:rFonts w:ascii="Times New Roman" w:eastAsia="Times New Roman" w:hAnsi="Times New Roman" w:cs="Times New Roman"/>
                <w:b/>
                <w:color w:val="000000"/>
                <w:sz w:val="21"/>
                <w:szCs w:val="21"/>
              </w:rPr>
            </w:pPr>
          </w:p>
        </w:tc>
      </w:tr>
    </w:tbl>
    <w:p w:rsidR="001E74C7" w:rsidRPr="00D576AC"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A925F5" w:rsidRDefault="00A925F5" w:rsidP="00657140">
      <w:pPr>
        <w:rPr>
          <w:rFonts w:ascii="yandex-sans" w:eastAsia="Times New Roman" w:hAnsi="yandex-sans" w:cs="Times New Roman"/>
          <w:color w:val="000000"/>
          <w:sz w:val="21"/>
          <w:szCs w:val="21"/>
        </w:rPr>
      </w:pPr>
    </w:p>
    <w:p w:rsidR="00A925F5" w:rsidRDefault="00A925F5">
      <w:pPr>
        <w:rPr>
          <w:rFonts w:ascii="yandex-sans" w:eastAsia="Times New Roman" w:hAnsi="yandex-sans" w:cs="Times New Roman"/>
          <w:color w:val="000000"/>
          <w:sz w:val="21"/>
          <w:szCs w:val="21"/>
        </w:rPr>
      </w:pPr>
      <w:r>
        <w:rPr>
          <w:rFonts w:ascii="yandex-sans" w:eastAsia="Times New Roman" w:hAnsi="yandex-sans" w:cs="Times New Roman"/>
          <w:color w:val="000000"/>
          <w:sz w:val="21"/>
          <w:szCs w:val="21"/>
        </w:rPr>
        <w:br w:type="page"/>
      </w:r>
    </w:p>
    <w:p w:rsidR="00FB67F6"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lastRenderedPageBreak/>
        <w:t xml:space="preserve">Приложение № </w:t>
      </w:r>
      <w:r>
        <w:rPr>
          <w:rFonts w:ascii="Times New Roman" w:eastAsia="Times New Roman" w:hAnsi="Times New Roman" w:cs="Times New Roman"/>
          <w:b/>
          <w:color w:val="000000"/>
          <w:sz w:val="21"/>
          <w:szCs w:val="21"/>
        </w:rPr>
        <w:t>7</w:t>
      </w:r>
    </w:p>
    <w:p w:rsidR="00FB67F6" w:rsidRPr="00FB67F6"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к </w:t>
      </w:r>
      <w:r>
        <w:rPr>
          <w:rFonts w:ascii="Times New Roman" w:eastAsia="Times New Roman" w:hAnsi="Times New Roman" w:cs="Times New Roman"/>
          <w:b/>
          <w:color w:val="000000"/>
          <w:sz w:val="21"/>
          <w:szCs w:val="21"/>
        </w:rPr>
        <w:t>Г</w:t>
      </w:r>
      <w:r w:rsidRPr="00FB67F6">
        <w:rPr>
          <w:rFonts w:ascii="Times New Roman" w:eastAsia="Times New Roman" w:hAnsi="Times New Roman" w:cs="Times New Roman"/>
          <w:b/>
          <w:color w:val="000000"/>
          <w:sz w:val="21"/>
          <w:szCs w:val="21"/>
        </w:rPr>
        <w:t>осударственн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(муниципальн</w:t>
      </w:r>
      <w:r>
        <w:rPr>
          <w:rFonts w:ascii="Times New Roman" w:eastAsia="Times New Roman" w:hAnsi="Times New Roman" w:cs="Times New Roman"/>
          <w:b/>
          <w:color w:val="000000"/>
          <w:sz w:val="21"/>
          <w:szCs w:val="21"/>
        </w:rPr>
        <w:t>ому</w:t>
      </w:r>
      <w:r w:rsidRPr="00FB67F6">
        <w:rPr>
          <w:rFonts w:ascii="Times New Roman" w:eastAsia="Times New Roman" w:hAnsi="Times New Roman" w:cs="Times New Roman"/>
          <w:b/>
          <w:color w:val="000000"/>
          <w:sz w:val="21"/>
          <w:szCs w:val="21"/>
        </w:rPr>
        <w:t xml:space="preserve">)  </w:t>
      </w:r>
    </w:p>
    <w:p w:rsidR="00FB67F6"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FB67F6">
        <w:rPr>
          <w:rFonts w:ascii="Times New Roman" w:eastAsia="Times New Roman" w:hAnsi="Times New Roman" w:cs="Times New Roman"/>
          <w:b/>
          <w:color w:val="000000"/>
          <w:sz w:val="21"/>
          <w:szCs w:val="21"/>
        </w:rPr>
        <w:t>контракт</w:t>
      </w:r>
      <w:r>
        <w:rPr>
          <w:rFonts w:ascii="Times New Roman" w:eastAsia="Times New Roman" w:hAnsi="Times New Roman" w:cs="Times New Roman"/>
          <w:b/>
          <w:color w:val="000000"/>
          <w:sz w:val="21"/>
          <w:szCs w:val="21"/>
        </w:rPr>
        <w:t>у</w:t>
      </w:r>
      <w:r w:rsidRPr="00FB67F6">
        <w:rPr>
          <w:rFonts w:ascii="Times New Roman" w:eastAsia="Times New Roman" w:hAnsi="Times New Roman" w:cs="Times New Roman"/>
          <w:b/>
          <w:color w:val="000000"/>
          <w:sz w:val="21"/>
          <w:szCs w:val="21"/>
        </w:rPr>
        <w:t xml:space="preserve"> теплоснабжения</w:t>
      </w:r>
    </w:p>
    <w:p w:rsidR="00FB67F6" w:rsidRPr="00D576AC" w:rsidRDefault="00FB67F6" w:rsidP="00FB67F6">
      <w:pPr>
        <w:shd w:val="clear" w:color="auto" w:fill="FFFFFF"/>
        <w:spacing w:after="0" w:line="240" w:lineRule="auto"/>
        <w:jc w:val="right"/>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D576AC">
        <w:rPr>
          <w:rFonts w:ascii="Times New Roman" w:eastAsia="Times New Roman" w:hAnsi="Times New Roman" w:cs="Times New Roman"/>
          <w:b/>
          <w:color w:val="000000"/>
          <w:sz w:val="21"/>
          <w:szCs w:val="21"/>
        </w:rPr>
        <w:t xml:space="preserve"> от «___»___________ 20</w:t>
      </w:r>
      <w:r w:rsidR="003A4D76">
        <w:rPr>
          <w:rFonts w:ascii="Times New Roman" w:eastAsia="Times New Roman" w:hAnsi="Times New Roman" w:cs="Times New Roman"/>
          <w:b/>
          <w:color w:val="000000"/>
          <w:sz w:val="21"/>
          <w:szCs w:val="21"/>
        </w:rPr>
        <w:t>__</w:t>
      </w:r>
      <w:r w:rsidRPr="00D576AC">
        <w:rPr>
          <w:rFonts w:ascii="Times New Roman" w:eastAsia="Times New Roman" w:hAnsi="Times New Roman" w:cs="Times New Roman"/>
          <w:b/>
          <w:color w:val="000000"/>
          <w:sz w:val="21"/>
          <w:szCs w:val="21"/>
        </w:rPr>
        <w:t>г.</w:t>
      </w:r>
    </w:p>
    <w:p w:rsidR="001E74C7" w:rsidRPr="00D576AC" w:rsidRDefault="001E74C7" w:rsidP="00657140">
      <w:pPr>
        <w:rPr>
          <w:rFonts w:ascii="yandex-sans" w:eastAsia="Times New Roman" w:hAnsi="yandex-sans"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A925F5" w:rsidRDefault="00A925F5" w:rsidP="00A925F5">
      <w:pPr>
        <w:shd w:val="clear" w:color="auto" w:fill="FFFFFF"/>
        <w:spacing w:after="0" w:line="240" w:lineRule="auto"/>
        <w:jc w:val="center"/>
        <w:rPr>
          <w:rFonts w:ascii="Times New Roman" w:eastAsia="Times New Roman" w:hAnsi="Times New Roman" w:cs="Times New Roman"/>
          <w:b/>
          <w:color w:val="000000"/>
          <w:sz w:val="21"/>
          <w:szCs w:val="21"/>
        </w:rPr>
      </w:pPr>
      <w:r w:rsidRPr="00A925F5">
        <w:rPr>
          <w:rFonts w:ascii="Times New Roman" w:eastAsia="Times New Roman" w:hAnsi="Times New Roman" w:cs="Times New Roman"/>
          <w:b/>
          <w:color w:val="000000"/>
          <w:sz w:val="21"/>
          <w:szCs w:val="21"/>
        </w:rPr>
        <w:t xml:space="preserve">Плановый расчет </w:t>
      </w:r>
    </w:p>
    <w:p w:rsidR="00A925F5" w:rsidRDefault="00A925F5" w:rsidP="00A925F5">
      <w:pPr>
        <w:shd w:val="clear" w:color="auto" w:fill="FFFFFF"/>
        <w:spacing w:after="0" w:line="240" w:lineRule="auto"/>
        <w:jc w:val="center"/>
        <w:rPr>
          <w:rFonts w:ascii="Times New Roman" w:eastAsia="Times New Roman" w:hAnsi="Times New Roman" w:cs="Times New Roman"/>
          <w:b/>
          <w:color w:val="000000"/>
          <w:sz w:val="21"/>
          <w:szCs w:val="21"/>
        </w:rPr>
      </w:pPr>
      <w:r w:rsidRPr="00A925F5">
        <w:rPr>
          <w:rFonts w:ascii="Times New Roman" w:eastAsia="Times New Roman" w:hAnsi="Times New Roman" w:cs="Times New Roman"/>
          <w:b/>
          <w:color w:val="000000"/>
          <w:sz w:val="21"/>
          <w:szCs w:val="21"/>
        </w:rPr>
        <w:t xml:space="preserve">количества отпущенной тепловой энергии </w:t>
      </w:r>
    </w:p>
    <w:p w:rsidR="00A925F5" w:rsidRDefault="00A925F5" w:rsidP="00A925F5">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A925F5" w:rsidRDefault="00A925F5" w:rsidP="00A925F5">
      <w:pPr>
        <w:shd w:val="clear" w:color="auto" w:fill="FFFFFF"/>
        <w:spacing w:after="0" w:line="240" w:lineRule="auto"/>
        <w:jc w:val="both"/>
        <w:rPr>
          <w:rFonts w:ascii="Times New Roman" w:eastAsia="Times New Roman" w:hAnsi="Times New Roman" w:cs="Times New Roman"/>
          <w:b/>
          <w:color w:val="000000"/>
          <w:sz w:val="21"/>
          <w:szCs w:val="21"/>
        </w:rPr>
      </w:pPr>
      <w:r w:rsidRPr="00A925F5">
        <w:rPr>
          <w:rFonts w:ascii="Times New Roman" w:eastAsia="Times New Roman" w:hAnsi="Times New Roman" w:cs="Times New Roman"/>
          <w:b/>
          <w:color w:val="000000"/>
          <w:sz w:val="21"/>
          <w:szCs w:val="21"/>
        </w:rPr>
        <w:t xml:space="preserve"> </w:t>
      </w:r>
    </w:p>
    <w:tbl>
      <w:tblPr>
        <w:tblW w:w="10097" w:type="dxa"/>
        <w:tblInd w:w="103" w:type="dxa"/>
        <w:tblLook w:val="04A0" w:firstRow="1" w:lastRow="0" w:firstColumn="1" w:lastColumn="0" w:noHBand="0" w:noVBand="1"/>
      </w:tblPr>
      <w:tblGrid>
        <w:gridCol w:w="1088"/>
        <w:gridCol w:w="1120"/>
        <w:gridCol w:w="1364"/>
        <w:gridCol w:w="1500"/>
        <w:gridCol w:w="1454"/>
        <w:gridCol w:w="1134"/>
        <w:gridCol w:w="1286"/>
        <w:gridCol w:w="1151"/>
      </w:tblGrid>
      <w:tr w:rsidR="005C1920" w:rsidRPr="005C1920" w:rsidTr="005C1920">
        <w:trPr>
          <w:trHeight w:val="20"/>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Месяц</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ВСЕГО Гкал</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Расчётная температура воздуха в помещении</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Расчётная температура наружного воздуха по СНиП</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Расчётная температура воздуха в регионе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Кол</w:t>
            </w:r>
            <w:r>
              <w:rPr>
                <w:rFonts w:ascii="Times New Roman" w:eastAsia="Times New Roman" w:hAnsi="Times New Roman" w:cs="Times New Roman"/>
                <w:b/>
                <w:bCs/>
                <w:sz w:val="20"/>
                <w:szCs w:val="20"/>
              </w:rPr>
              <w:t>-</w:t>
            </w:r>
            <w:r w:rsidRPr="005C1920">
              <w:rPr>
                <w:rFonts w:ascii="Times New Roman" w:eastAsia="Times New Roman" w:hAnsi="Times New Roman" w:cs="Times New Roman"/>
                <w:b/>
                <w:bCs/>
                <w:sz w:val="20"/>
                <w:szCs w:val="20"/>
              </w:rPr>
              <w:t>во часов в сутки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Кол</w:t>
            </w:r>
            <w:r>
              <w:rPr>
                <w:rFonts w:ascii="Times New Roman" w:eastAsia="Times New Roman" w:hAnsi="Times New Roman" w:cs="Times New Roman"/>
                <w:b/>
                <w:bCs/>
                <w:sz w:val="20"/>
                <w:szCs w:val="20"/>
              </w:rPr>
              <w:t>-</w:t>
            </w:r>
            <w:r w:rsidRPr="005C1920">
              <w:rPr>
                <w:rFonts w:ascii="Times New Roman" w:eastAsia="Times New Roman" w:hAnsi="Times New Roman" w:cs="Times New Roman"/>
                <w:b/>
                <w:bCs/>
                <w:sz w:val="20"/>
                <w:szCs w:val="20"/>
              </w:rPr>
              <w:t>во дней в месяце</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Расчётная часовая нагрузка здания</w:t>
            </w:r>
          </w:p>
        </w:tc>
      </w:tr>
      <w:tr w:rsidR="00115C4E"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tcPr>
          <w:p w:rsidR="00115C4E" w:rsidRPr="005C1920" w:rsidRDefault="00115C4E" w:rsidP="005C1920">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Январь</w:t>
            </w:r>
          </w:p>
        </w:tc>
        <w:tc>
          <w:tcPr>
            <w:tcW w:w="1120" w:type="dxa"/>
            <w:tcBorders>
              <w:top w:val="nil"/>
              <w:left w:val="nil"/>
              <w:bottom w:val="single" w:sz="4" w:space="0" w:color="auto"/>
              <w:right w:val="single" w:sz="4" w:space="0" w:color="auto"/>
            </w:tcBorders>
            <w:shd w:val="clear" w:color="auto" w:fill="auto"/>
            <w:noWrap/>
            <w:vAlign w:val="center"/>
          </w:tcPr>
          <w:p w:rsidR="00115C4E" w:rsidRPr="005C1920" w:rsidRDefault="00115C4E"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115C4E" w:rsidRPr="005C1920" w:rsidRDefault="00115C4E"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115C4E" w:rsidRPr="005C1920" w:rsidRDefault="00115C4E"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115C4E" w:rsidRPr="005C1920" w:rsidRDefault="00115C4E"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15C4E" w:rsidRPr="005C1920" w:rsidRDefault="00115C4E"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tcPr>
          <w:p w:rsidR="00115C4E" w:rsidRPr="005C1920" w:rsidRDefault="00115C4E"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115C4E" w:rsidRPr="005C1920" w:rsidRDefault="00115C4E" w:rsidP="005C1920">
            <w:pPr>
              <w:spacing w:after="0" w:line="240" w:lineRule="auto"/>
              <w:jc w:val="center"/>
              <w:rPr>
                <w:rFonts w:ascii="Times New Roman" w:eastAsia="Times New Roman" w:hAnsi="Times New Roman" w:cs="Times New Roman"/>
                <w:sz w:val="20"/>
                <w:szCs w:val="20"/>
              </w:rPr>
            </w:pPr>
          </w:p>
        </w:tc>
      </w:tr>
      <w:tr w:rsidR="005C1920"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Февраль</w:t>
            </w:r>
          </w:p>
        </w:tc>
        <w:tc>
          <w:tcPr>
            <w:tcW w:w="112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rsidR="005C1920" w:rsidRPr="005C1920" w:rsidRDefault="005C1920" w:rsidP="00BB1759">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r>
      <w:tr w:rsidR="005C1920"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Март</w:t>
            </w:r>
          </w:p>
        </w:tc>
        <w:tc>
          <w:tcPr>
            <w:tcW w:w="112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r>
      <w:tr w:rsidR="005C1920"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Апрель</w:t>
            </w:r>
          </w:p>
        </w:tc>
        <w:tc>
          <w:tcPr>
            <w:tcW w:w="112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r>
      <w:tr w:rsidR="005C1920"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Май</w:t>
            </w:r>
          </w:p>
        </w:tc>
        <w:tc>
          <w:tcPr>
            <w:tcW w:w="112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sz w:val="20"/>
                <w:szCs w:val="20"/>
              </w:rPr>
            </w:pPr>
          </w:p>
        </w:tc>
      </w:tr>
      <w:tr w:rsidR="00AF1563"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Сентябрь</w:t>
            </w:r>
          </w:p>
        </w:tc>
        <w:tc>
          <w:tcPr>
            <w:tcW w:w="112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tcPr>
          <w:p w:rsidR="00AF1563" w:rsidRDefault="00AF1563"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r>
      <w:tr w:rsidR="00AF1563"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Октябрь</w:t>
            </w:r>
          </w:p>
        </w:tc>
        <w:tc>
          <w:tcPr>
            <w:tcW w:w="112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tcPr>
          <w:p w:rsidR="00AF1563" w:rsidRDefault="00AF1563"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r>
      <w:tr w:rsidR="00AF1563"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Ноябрь</w:t>
            </w:r>
          </w:p>
        </w:tc>
        <w:tc>
          <w:tcPr>
            <w:tcW w:w="112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tcPr>
          <w:p w:rsidR="00AF1563" w:rsidRDefault="00AF1563"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r>
      <w:tr w:rsidR="00AF1563"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tcPr>
          <w:p w:rsidR="00AF1563" w:rsidRDefault="00AF1563" w:rsidP="005C192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Декабрь</w:t>
            </w:r>
          </w:p>
        </w:tc>
        <w:tc>
          <w:tcPr>
            <w:tcW w:w="112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vAlign w:val="center"/>
          </w:tcPr>
          <w:p w:rsidR="00AF1563" w:rsidRDefault="00AF1563" w:rsidP="005C1920">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AF1563" w:rsidRPr="005C1920" w:rsidRDefault="00AF1563" w:rsidP="005C1920">
            <w:pPr>
              <w:spacing w:after="0" w:line="240" w:lineRule="auto"/>
              <w:jc w:val="center"/>
              <w:rPr>
                <w:rFonts w:ascii="Times New Roman" w:eastAsia="Times New Roman" w:hAnsi="Times New Roman" w:cs="Times New Roman"/>
                <w:sz w:val="20"/>
                <w:szCs w:val="20"/>
              </w:rPr>
            </w:pPr>
          </w:p>
        </w:tc>
      </w:tr>
      <w:tr w:rsidR="005C1920" w:rsidRPr="005C1920" w:rsidTr="005C1920">
        <w:trPr>
          <w:trHeight w:val="283"/>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r w:rsidRPr="005C1920">
              <w:rPr>
                <w:rFonts w:ascii="Times New Roman" w:eastAsia="Times New Roman" w:hAnsi="Times New Roman" w:cs="Times New Roman"/>
                <w:b/>
                <w:bCs/>
                <w:sz w:val="20"/>
                <w:szCs w:val="20"/>
              </w:rPr>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45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rsidR="005C1920" w:rsidRPr="005C1920" w:rsidRDefault="005C1920" w:rsidP="00BB1759">
            <w:pPr>
              <w:spacing w:after="0" w:line="240" w:lineRule="auto"/>
              <w:jc w:val="center"/>
              <w:rPr>
                <w:rFonts w:ascii="Times New Roman" w:eastAsia="Times New Roman" w:hAnsi="Times New Roman" w:cs="Times New Roman"/>
                <w:b/>
                <w:bCs/>
                <w:sz w:val="20"/>
                <w:szCs w:val="20"/>
              </w:rPr>
            </w:pPr>
          </w:p>
        </w:tc>
        <w:tc>
          <w:tcPr>
            <w:tcW w:w="1151" w:type="dxa"/>
            <w:tcBorders>
              <w:top w:val="nil"/>
              <w:left w:val="nil"/>
              <w:bottom w:val="single" w:sz="4" w:space="0" w:color="auto"/>
              <w:right w:val="single" w:sz="4" w:space="0" w:color="auto"/>
            </w:tcBorders>
            <w:shd w:val="clear" w:color="auto" w:fill="auto"/>
            <w:noWrap/>
            <w:vAlign w:val="center"/>
            <w:hideMark/>
          </w:tcPr>
          <w:p w:rsidR="005C1920" w:rsidRPr="005C1920" w:rsidRDefault="005C1920" w:rsidP="005C1920">
            <w:pPr>
              <w:spacing w:after="0" w:line="240" w:lineRule="auto"/>
              <w:jc w:val="center"/>
              <w:rPr>
                <w:rFonts w:ascii="Times New Roman" w:eastAsia="Times New Roman" w:hAnsi="Times New Roman" w:cs="Times New Roman"/>
                <w:b/>
                <w:bCs/>
                <w:sz w:val="20"/>
                <w:szCs w:val="20"/>
              </w:rPr>
            </w:pP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925F5" w:rsidRPr="00D576AC" w:rsidTr="00FB67F6">
        <w:tc>
          <w:tcPr>
            <w:tcW w:w="4927" w:type="dxa"/>
          </w:tcPr>
          <w:p w:rsidR="00A925F5" w:rsidRPr="00D576AC" w:rsidRDefault="00A925F5"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ТЕПЛОСНАБЖАЮЩАЯ ОРГАНИЗАЦИЯ</w:t>
            </w:r>
          </w:p>
          <w:p w:rsidR="00A925F5" w:rsidRPr="00D576AC" w:rsidRDefault="00A925F5" w:rsidP="00FB67F6">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_____________________/</w:t>
            </w:r>
            <w:r>
              <w:t xml:space="preserve"> </w:t>
            </w:r>
            <w:proofErr w:type="spellStart"/>
            <w:r w:rsidRPr="00FB67F6">
              <w:rPr>
                <w:rFonts w:ascii="Times New Roman" w:eastAsia="Times New Roman" w:hAnsi="Times New Roman" w:cs="Times New Roman"/>
                <w:b/>
                <w:color w:val="000000"/>
                <w:sz w:val="21"/>
                <w:szCs w:val="21"/>
              </w:rPr>
              <w:t>Аттасауов</w:t>
            </w:r>
            <w:proofErr w:type="spellEnd"/>
            <w:r w:rsidRPr="00FB67F6">
              <w:rPr>
                <w:rFonts w:ascii="Times New Roman" w:eastAsia="Times New Roman" w:hAnsi="Times New Roman" w:cs="Times New Roman"/>
                <w:b/>
                <w:color w:val="000000"/>
                <w:sz w:val="21"/>
                <w:szCs w:val="21"/>
              </w:rPr>
              <w:t xml:space="preserve"> А.М.</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A925F5" w:rsidRPr="00D576AC" w:rsidRDefault="00A925F5" w:rsidP="00FB67F6">
            <w:pPr>
              <w:rPr>
                <w:rFonts w:ascii="Times New Roman" w:eastAsia="Times New Roman" w:hAnsi="Times New Roman" w:cs="Times New Roman"/>
                <w:b/>
                <w:color w:val="000000"/>
                <w:sz w:val="21"/>
                <w:szCs w:val="21"/>
              </w:rPr>
            </w:pPr>
          </w:p>
        </w:tc>
        <w:tc>
          <w:tcPr>
            <w:tcW w:w="4927" w:type="dxa"/>
          </w:tcPr>
          <w:p w:rsidR="00A925F5" w:rsidRPr="00D576AC" w:rsidRDefault="00A925F5"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АБОНЕНТ</w:t>
            </w:r>
          </w:p>
          <w:p w:rsidR="00A925F5" w:rsidRPr="00D576AC" w:rsidRDefault="00A925F5" w:rsidP="00FB67F6">
            <w:pPr>
              <w:shd w:val="clear" w:color="auto" w:fill="FFFFFF"/>
              <w:rPr>
                <w:rFonts w:ascii="Times New Roman" w:eastAsia="Times New Roman" w:hAnsi="Times New Roman" w:cs="Times New Roman"/>
                <w:b/>
                <w:color w:val="000000"/>
                <w:sz w:val="21"/>
                <w:szCs w:val="21"/>
              </w:rPr>
            </w:pP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___________________/</w:t>
            </w:r>
            <w:r>
              <w:rPr>
                <w:rFonts w:ascii="Times New Roman" w:eastAsia="Times New Roman" w:hAnsi="Times New Roman" w:cs="Times New Roman"/>
                <w:b/>
                <w:color w:val="000000"/>
                <w:sz w:val="21"/>
                <w:szCs w:val="21"/>
              </w:rPr>
              <w:t>_____________</w:t>
            </w:r>
            <w:r w:rsidRPr="00D576AC">
              <w:rPr>
                <w:rFonts w:ascii="Times New Roman" w:eastAsia="Times New Roman" w:hAnsi="Times New Roman" w:cs="Times New Roman"/>
                <w:b/>
                <w:color w:val="000000"/>
                <w:sz w:val="21"/>
                <w:szCs w:val="21"/>
              </w:rPr>
              <w:t>/</w:t>
            </w:r>
          </w:p>
          <w:p w:rsidR="00FB67F6" w:rsidRPr="00D576AC" w:rsidRDefault="00FB67F6" w:rsidP="00FB67F6">
            <w:pPr>
              <w:shd w:val="clear" w:color="auto" w:fill="FFFFFF"/>
              <w:rPr>
                <w:rFonts w:ascii="Times New Roman" w:eastAsia="Times New Roman" w:hAnsi="Times New Roman" w:cs="Times New Roman"/>
                <w:b/>
                <w:color w:val="000000"/>
                <w:sz w:val="21"/>
                <w:szCs w:val="21"/>
              </w:rPr>
            </w:pPr>
            <w:r w:rsidRPr="00D576AC">
              <w:rPr>
                <w:rFonts w:ascii="Times New Roman" w:eastAsia="Times New Roman" w:hAnsi="Times New Roman" w:cs="Times New Roman"/>
                <w:b/>
                <w:color w:val="000000"/>
                <w:sz w:val="21"/>
                <w:szCs w:val="21"/>
              </w:rPr>
              <w:t>М.П.</w:t>
            </w:r>
          </w:p>
          <w:p w:rsidR="00A925F5" w:rsidRPr="00D576AC" w:rsidRDefault="00A925F5" w:rsidP="00FB67F6">
            <w:pPr>
              <w:rPr>
                <w:rFonts w:ascii="Times New Roman" w:eastAsia="Times New Roman" w:hAnsi="Times New Roman" w:cs="Times New Roman"/>
                <w:b/>
                <w:color w:val="000000"/>
                <w:sz w:val="21"/>
                <w:szCs w:val="21"/>
              </w:rPr>
            </w:pPr>
          </w:p>
        </w:tc>
      </w:tr>
    </w:tbl>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D576AC"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F40956" w:rsidRPr="00D576AC" w:rsidRDefault="00F40956" w:rsidP="00C31127">
      <w:pPr>
        <w:shd w:val="clear" w:color="auto" w:fill="FFFFFF"/>
        <w:spacing w:after="0" w:line="240" w:lineRule="auto"/>
        <w:rPr>
          <w:rFonts w:ascii="yandex-sans" w:eastAsia="Times New Roman" w:hAnsi="yandex-sans" w:cs="Times New Roman"/>
          <w:color w:val="000000"/>
          <w:sz w:val="21"/>
          <w:szCs w:val="21"/>
        </w:rPr>
      </w:pPr>
    </w:p>
    <w:sectPr w:rsidR="00F40956" w:rsidRPr="00D576AC" w:rsidSect="00180A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AA"/>
    <w:rsid w:val="00002342"/>
    <w:rsid w:val="000816DD"/>
    <w:rsid w:val="000D1443"/>
    <w:rsid w:val="000E3191"/>
    <w:rsid w:val="00115C4E"/>
    <w:rsid w:val="00133929"/>
    <w:rsid w:val="00174A74"/>
    <w:rsid w:val="00180A4A"/>
    <w:rsid w:val="001D2416"/>
    <w:rsid w:val="001E74C7"/>
    <w:rsid w:val="001F4DE9"/>
    <w:rsid w:val="00225CC8"/>
    <w:rsid w:val="002B5052"/>
    <w:rsid w:val="00304556"/>
    <w:rsid w:val="0031239A"/>
    <w:rsid w:val="00377308"/>
    <w:rsid w:val="003A4D76"/>
    <w:rsid w:val="003E2A8C"/>
    <w:rsid w:val="004137DB"/>
    <w:rsid w:val="00417439"/>
    <w:rsid w:val="00425ABC"/>
    <w:rsid w:val="00427ECF"/>
    <w:rsid w:val="00466C9F"/>
    <w:rsid w:val="0047542B"/>
    <w:rsid w:val="004A114A"/>
    <w:rsid w:val="004C385D"/>
    <w:rsid w:val="004D2510"/>
    <w:rsid w:val="004D7F31"/>
    <w:rsid w:val="005075AB"/>
    <w:rsid w:val="00511AAE"/>
    <w:rsid w:val="00521C43"/>
    <w:rsid w:val="00530D71"/>
    <w:rsid w:val="005505FC"/>
    <w:rsid w:val="00550C1E"/>
    <w:rsid w:val="00570638"/>
    <w:rsid w:val="0058474D"/>
    <w:rsid w:val="005C1920"/>
    <w:rsid w:val="005C596A"/>
    <w:rsid w:val="00635680"/>
    <w:rsid w:val="0064137F"/>
    <w:rsid w:val="0064359C"/>
    <w:rsid w:val="00657140"/>
    <w:rsid w:val="006A7D34"/>
    <w:rsid w:val="006F77E9"/>
    <w:rsid w:val="0071223D"/>
    <w:rsid w:val="00724383"/>
    <w:rsid w:val="007805BB"/>
    <w:rsid w:val="007C0E24"/>
    <w:rsid w:val="007D7B35"/>
    <w:rsid w:val="00806FA3"/>
    <w:rsid w:val="00881ECD"/>
    <w:rsid w:val="008C1315"/>
    <w:rsid w:val="008D5985"/>
    <w:rsid w:val="00906BB3"/>
    <w:rsid w:val="009257AE"/>
    <w:rsid w:val="00987914"/>
    <w:rsid w:val="009977B3"/>
    <w:rsid w:val="009D07C4"/>
    <w:rsid w:val="009E5C1C"/>
    <w:rsid w:val="009F0073"/>
    <w:rsid w:val="009F2537"/>
    <w:rsid w:val="00A014E5"/>
    <w:rsid w:val="00A066CE"/>
    <w:rsid w:val="00A925F5"/>
    <w:rsid w:val="00AA7E77"/>
    <w:rsid w:val="00AF1563"/>
    <w:rsid w:val="00B37193"/>
    <w:rsid w:val="00BB1759"/>
    <w:rsid w:val="00BB2391"/>
    <w:rsid w:val="00C31127"/>
    <w:rsid w:val="00C31129"/>
    <w:rsid w:val="00CB599B"/>
    <w:rsid w:val="00CD34EE"/>
    <w:rsid w:val="00CF147B"/>
    <w:rsid w:val="00D0175D"/>
    <w:rsid w:val="00D37E39"/>
    <w:rsid w:val="00D576AC"/>
    <w:rsid w:val="00D6685C"/>
    <w:rsid w:val="00D90E65"/>
    <w:rsid w:val="00DA2571"/>
    <w:rsid w:val="00DD1A9C"/>
    <w:rsid w:val="00DD2858"/>
    <w:rsid w:val="00EF0928"/>
    <w:rsid w:val="00EF58AD"/>
    <w:rsid w:val="00F0219C"/>
    <w:rsid w:val="00F34D69"/>
    <w:rsid w:val="00F40956"/>
    <w:rsid w:val="00F471AA"/>
    <w:rsid w:val="00FB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74D"/>
    <w:rPr>
      <w:color w:val="0000FF"/>
      <w:u w:val="single"/>
    </w:rPr>
  </w:style>
  <w:style w:type="table" w:styleId="a4">
    <w:name w:val="Table Grid"/>
    <w:basedOn w:val="a1"/>
    <w:uiPriority w:val="59"/>
    <w:rsid w:val="006F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E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25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74D"/>
    <w:rPr>
      <w:color w:val="0000FF"/>
      <w:u w:val="single"/>
    </w:rPr>
  </w:style>
  <w:style w:type="table" w:styleId="a4">
    <w:name w:val="Table Grid"/>
    <w:basedOn w:val="a1"/>
    <w:uiPriority w:val="59"/>
    <w:rsid w:val="006F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E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25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8314">
      <w:bodyDiv w:val="1"/>
      <w:marLeft w:val="0"/>
      <w:marRight w:val="0"/>
      <w:marTop w:val="0"/>
      <w:marBottom w:val="0"/>
      <w:divBdr>
        <w:top w:val="none" w:sz="0" w:space="0" w:color="auto"/>
        <w:left w:val="none" w:sz="0" w:space="0" w:color="auto"/>
        <w:bottom w:val="none" w:sz="0" w:space="0" w:color="auto"/>
        <w:right w:val="none" w:sz="0" w:space="0" w:color="auto"/>
      </w:divBdr>
    </w:div>
    <w:div w:id="143012666">
      <w:bodyDiv w:val="1"/>
      <w:marLeft w:val="0"/>
      <w:marRight w:val="0"/>
      <w:marTop w:val="0"/>
      <w:marBottom w:val="0"/>
      <w:divBdr>
        <w:top w:val="none" w:sz="0" w:space="0" w:color="auto"/>
        <w:left w:val="none" w:sz="0" w:space="0" w:color="auto"/>
        <w:bottom w:val="none" w:sz="0" w:space="0" w:color="auto"/>
        <w:right w:val="none" w:sz="0" w:space="0" w:color="auto"/>
      </w:divBdr>
    </w:div>
    <w:div w:id="194586652">
      <w:bodyDiv w:val="1"/>
      <w:marLeft w:val="0"/>
      <w:marRight w:val="0"/>
      <w:marTop w:val="0"/>
      <w:marBottom w:val="0"/>
      <w:divBdr>
        <w:top w:val="none" w:sz="0" w:space="0" w:color="auto"/>
        <w:left w:val="none" w:sz="0" w:space="0" w:color="auto"/>
        <w:bottom w:val="none" w:sz="0" w:space="0" w:color="auto"/>
        <w:right w:val="none" w:sz="0" w:space="0" w:color="auto"/>
      </w:divBdr>
    </w:div>
    <w:div w:id="213086211">
      <w:bodyDiv w:val="1"/>
      <w:marLeft w:val="0"/>
      <w:marRight w:val="0"/>
      <w:marTop w:val="0"/>
      <w:marBottom w:val="0"/>
      <w:divBdr>
        <w:top w:val="none" w:sz="0" w:space="0" w:color="auto"/>
        <w:left w:val="none" w:sz="0" w:space="0" w:color="auto"/>
        <w:bottom w:val="none" w:sz="0" w:space="0" w:color="auto"/>
        <w:right w:val="none" w:sz="0" w:space="0" w:color="auto"/>
      </w:divBdr>
    </w:div>
    <w:div w:id="255332859">
      <w:bodyDiv w:val="1"/>
      <w:marLeft w:val="0"/>
      <w:marRight w:val="0"/>
      <w:marTop w:val="0"/>
      <w:marBottom w:val="0"/>
      <w:divBdr>
        <w:top w:val="none" w:sz="0" w:space="0" w:color="auto"/>
        <w:left w:val="none" w:sz="0" w:space="0" w:color="auto"/>
        <w:bottom w:val="none" w:sz="0" w:space="0" w:color="auto"/>
        <w:right w:val="none" w:sz="0" w:space="0" w:color="auto"/>
      </w:divBdr>
    </w:div>
    <w:div w:id="325941575">
      <w:bodyDiv w:val="1"/>
      <w:marLeft w:val="0"/>
      <w:marRight w:val="0"/>
      <w:marTop w:val="0"/>
      <w:marBottom w:val="0"/>
      <w:divBdr>
        <w:top w:val="none" w:sz="0" w:space="0" w:color="auto"/>
        <w:left w:val="none" w:sz="0" w:space="0" w:color="auto"/>
        <w:bottom w:val="none" w:sz="0" w:space="0" w:color="auto"/>
        <w:right w:val="none" w:sz="0" w:space="0" w:color="auto"/>
      </w:divBdr>
    </w:div>
    <w:div w:id="392823564">
      <w:bodyDiv w:val="1"/>
      <w:marLeft w:val="0"/>
      <w:marRight w:val="0"/>
      <w:marTop w:val="0"/>
      <w:marBottom w:val="0"/>
      <w:divBdr>
        <w:top w:val="none" w:sz="0" w:space="0" w:color="auto"/>
        <w:left w:val="none" w:sz="0" w:space="0" w:color="auto"/>
        <w:bottom w:val="none" w:sz="0" w:space="0" w:color="auto"/>
        <w:right w:val="none" w:sz="0" w:space="0" w:color="auto"/>
      </w:divBdr>
    </w:div>
    <w:div w:id="393890575">
      <w:bodyDiv w:val="1"/>
      <w:marLeft w:val="0"/>
      <w:marRight w:val="0"/>
      <w:marTop w:val="0"/>
      <w:marBottom w:val="0"/>
      <w:divBdr>
        <w:top w:val="none" w:sz="0" w:space="0" w:color="auto"/>
        <w:left w:val="none" w:sz="0" w:space="0" w:color="auto"/>
        <w:bottom w:val="none" w:sz="0" w:space="0" w:color="auto"/>
        <w:right w:val="none" w:sz="0" w:space="0" w:color="auto"/>
      </w:divBdr>
    </w:div>
    <w:div w:id="430591429">
      <w:bodyDiv w:val="1"/>
      <w:marLeft w:val="0"/>
      <w:marRight w:val="0"/>
      <w:marTop w:val="0"/>
      <w:marBottom w:val="0"/>
      <w:divBdr>
        <w:top w:val="none" w:sz="0" w:space="0" w:color="auto"/>
        <w:left w:val="none" w:sz="0" w:space="0" w:color="auto"/>
        <w:bottom w:val="none" w:sz="0" w:space="0" w:color="auto"/>
        <w:right w:val="none" w:sz="0" w:space="0" w:color="auto"/>
      </w:divBdr>
    </w:div>
    <w:div w:id="477723075">
      <w:bodyDiv w:val="1"/>
      <w:marLeft w:val="0"/>
      <w:marRight w:val="0"/>
      <w:marTop w:val="0"/>
      <w:marBottom w:val="0"/>
      <w:divBdr>
        <w:top w:val="none" w:sz="0" w:space="0" w:color="auto"/>
        <w:left w:val="none" w:sz="0" w:space="0" w:color="auto"/>
        <w:bottom w:val="none" w:sz="0" w:space="0" w:color="auto"/>
        <w:right w:val="none" w:sz="0" w:space="0" w:color="auto"/>
      </w:divBdr>
    </w:div>
    <w:div w:id="488059917">
      <w:bodyDiv w:val="1"/>
      <w:marLeft w:val="0"/>
      <w:marRight w:val="0"/>
      <w:marTop w:val="0"/>
      <w:marBottom w:val="0"/>
      <w:divBdr>
        <w:top w:val="none" w:sz="0" w:space="0" w:color="auto"/>
        <w:left w:val="none" w:sz="0" w:space="0" w:color="auto"/>
        <w:bottom w:val="none" w:sz="0" w:space="0" w:color="auto"/>
        <w:right w:val="none" w:sz="0" w:space="0" w:color="auto"/>
      </w:divBdr>
    </w:div>
    <w:div w:id="590703598">
      <w:bodyDiv w:val="1"/>
      <w:marLeft w:val="0"/>
      <w:marRight w:val="0"/>
      <w:marTop w:val="0"/>
      <w:marBottom w:val="0"/>
      <w:divBdr>
        <w:top w:val="none" w:sz="0" w:space="0" w:color="auto"/>
        <w:left w:val="none" w:sz="0" w:space="0" w:color="auto"/>
        <w:bottom w:val="none" w:sz="0" w:space="0" w:color="auto"/>
        <w:right w:val="none" w:sz="0" w:space="0" w:color="auto"/>
      </w:divBdr>
    </w:div>
    <w:div w:id="602496449">
      <w:bodyDiv w:val="1"/>
      <w:marLeft w:val="0"/>
      <w:marRight w:val="0"/>
      <w:marTop w:val="0"/>
      <w:marBottom w:val="0"/>
      <w:divBdr>
        <w:top w:val="none" w:sz="0" w:space="0" w:color="auto"/>
        <w:left w:val="none" w:sz="0" w:space="0" w:color="auto"/>
        <w:bottom w:val="none" w:sz="0" w:space="0" w:color="auto"/>
        <w:right w:val="none" w:sz="0" w:space="0" w:color="auto"/>
      </w:divBdr>
    </w:div>
    <w:div w:id="628979605">
      <w:bodyDiv w:val="1"/>
      <w:marLeft w:val="0"/>
      <w:marRight w:val="0"/>
      <w:marTop w:val="0"/>
      <w:marBottom w:val="0"/>
      <w:divBdr>
        <w:top w:val="none" w:sz="0" w:space="0" w:color="auto"/>
        <w:left w:val="none" w:sz="0" w:space="0" w:color="auto"/>
        <w:bottom w:val="none" w:sz="0" w:space="0" w:color="auto"/>
        <w:right w:val="none" w:sz="0" w:space="0" w:color="auto"/>
      </w:divBdr>
    </w:div>
    <w:div w:id="720791203">
      <w:bodyDiv w:val="1"/>
      <w:marLeft w:val="0"/>
      <w:marRight w:val="0"/>
      <w:marTop w:val="0"/>
      <w:marBottom w:val="0"/>
      <w:divBdr>
        <w:top w:val="none" w:sz="0" w:space="0" w:color="auto"/>
        <w:left w:val="none" w:sz="0" w:space="0" w:color="auto"/>
        <w:bottom w:val="none" w:sz="0" w:space="0" w:color="auto"/>
        <w:right w:val="none" w:sz="0" w:space="0" w:color="auto"/>
      </w:divBdr>
    </w:div>
    <w:div w:id="725379227">
      <w:bodyDiv w:val="1"/>
      <w:marLeft w:val="0"/>
      <w:marRight w:val="0"/>
      <w:marTop w:val="0"/>
      <w:marBottom w:val="0"/>
      <w:divBdr>
        <w:top w:val="none" w:sz="0" w:space="0" w:color="auto"/>
        <w:left w:val="none" w:sz="0" w:space="0" w:color="auto"/>
        <w:bottom w:val="none" w:sz="0" w:space="0" w:color="auto"/>
        <w:right w:val="none" w:sz="0" w:space="0" w:color="auto"/>
      </w:divBdr>
    </w:div>
    <w:div w:id="731386797">
      <w:bodyDiv w:val="1"/>
      <w:marLeft w:val="0"/>
      <w:marRight w:val="0"/>
      <w:marTop w:val="0"/>
      <w:marBottom w:val="0"/>
      <w:divBdr>
        <w:top w:val="none" w:sz="0" w:space="0" w:color="auto"/>
        <w:left w:val="none" w:sz="0" w:space="0" w:color="auto"/>
        <w:bottom w:val="none" w:sz="0" w:space="0" w:color="auto"/>
        <w:right w:val="none" w:sz="0" w:space="0" w:color="auto"/>
      </w:divBdr>
    </w:div>
    <w:div w:id="818307400">
      <w:bodyDiv w:val="1"/>
      <w:marLeft w:val="0"/>
      <w:marRight w:val="0"/>
      <w:marTop w:val="0"/>
      <w:marBottom w:val="0"/>
      <w:divBdr>
        <w:top w:val="none" w:sz="0" w:space="0" w:color="auto"/>
        <w:left w:val="none" w:sz="0" w:space="0" w:color="auto"/>
        <w:bottom w:val="none" w:sz="0" w:space="0" w:color="auto"/>
        <w:right w:val="none" w:sz="0" w:space="0" w:color="auto"/>
      </w:divBdr>
    </w:div>
    <w:div w:id="878935215">
      <w:bodyDiv w:val="1"/>
      <w:marLeft w:val="0"/>
      <w:marRight w:val="0"/>
      <w:marTop w:val="0"/>
      <w:marBottom w:val="0"/>
      <w:divBdr>
        <w:top w:val="none" w:sz="0" w:space="0" w:color="auto"/>
        <w:left w:val="none" w:sz="0" w:space="0" w:color="auto"/>
        <w:bottom w:val="none" w:sz="0" w:space="0" w:color="auto"/>
        <w:right w:val="none" w:sz="0" w:space="0" w:color="auto"/>
      </w:divBdr>
    </w:div>
    <w:div w:id="885411470">
      <w:bodyDiv w:val="1"/>
      <w:marLeft w:val="0"/>
      <w:marRight w:val="0"/>
      <w:marTop w:val="0"/>
      <w:marBottom w:val="0"/>
      <w:divBdr>
        <w:top w:val="none" w:sz="0" w:space="0" w:color="auto"/>
        <w:left w:val="none" w:sz="0" w:space="0" w:color="auto"/>
        <w:bottom w:val="none" w:sz="0" w:space="0" w:color="auto"/>
        <w:right w:val="none" w:sz="0" w:space="0" w:color="auto"/>
      </w:divBdr>
    </w:div>
    <w:div w:id="888225432">
      <w:bodyDiv w:val="1"/>
      <w:marLeft w:val="0"/>
      <w:marRight w:val="0"/>
      <w:marTop w:val="0"/>
      <w:marBottom w:val="0"/>
      <w:divBdr>
        <w:top w:val="none" w:sz="0" w:space="0" w:color="auto"/>
        <w:left w:val="none" w:sz="0" w:space="0" w:color="auto"/>
        <w:bottom w:val="none" w:sz="0" w:space="0" w:color="auto"/>
        <w:right w:val="none" w:sz="0" w:space="0" w:color="auto"/>
      </w:divBdr>
    </w:div>
    <w:div w:id="942301615">
      <w:bodyDiv w:val="1"/>
      <w:marLeft w:val="0"/>
      <w:marRight w:val="0"/>
      <w:marTop w:val="0"/>
      <w:marBottom w:val="0"/>
      <w:divBdr>
        <w:top w:val="none" w:sz="0" w:space="0" w:color="auto"/>
        <w:left w:val="none" w:sz="0" w:space="0" w:color="auto"/>
        <w:bottom w:val="none" w:sz="0" w:space="0" w:color="auto"/>
        <w:right w:val="none" w:sz="0" w:space="0" w:color="auto"/>
      </w:divBdr>
    </w:div>
    <w:div w:id="968392165">
      <w:bodyDiv w:val="1"/>
      <w:marLeft w:val="0"/>
      <w:marRight w:val="0"/>
      <w:marTop w:val="0"/>
      <w:marBottom w:val="0"/>
      <w:divBdr>
        <w:top w:val="none" w:sz="0" w:space="0" w:color="auto"/>
        <w:left w:val="none" w:sz="0" w:space="0" w:color="auto"/>
        <w:bottom w:val="none" w:sz="0" w:space="0" w:color="auto"/>
        <w:right w:val="none" w:sz="0" w:space="0" w:color="auto"/>
      </w:divBdr>
    </w:div>
    <w:div w:id="976573340">
      <w:bodyDiv w:val="1"/>
      <w:marLeft w:val="0"/>
      <w:marRight w:val="0"/>
      <w:marTop w:val="0"/>
      <w:marBottom w:val="0"/>
      <w:divBdr>
        <w:top w:val="none" w:sz="0" w:space="0" w:color="auto"/>
        <w:left w:val="none" w:sz="0" w:space="0" w:color="auto"/>
        <w:bottom w:val="none" w:sz="0" w:space="0" w:color="auto"/>
        <w:right w:val="none" w:sz="0" w:space="0" w:color="auto"/>
      </w:divBdr>
    </w:div>
    <w:div w:id="993067551">
      <w:bodyDiv w:val="1"/>
      <w:marLeft w:val="0"/>
      <w:marRight w:val="0"/>
      <w:marTop w:val="0"/>
      <w:marBottom w:val="0"/>
      <w:divBdr>
        <w:top w:val="none" w:sz="0" w:space="0" w:color="auto"/>
        <w:left w:val="none" w:sz="0" w:space="0" w:color="auto"/>
        <w:bottom w:val="none" w:sz="0" w:space="0" w:color="auto"/>
        <w:right w:val="none" w:sz="0" w:space="0" w:color="auto"/>
      </w:divBdr>
    </w:div>
    <w:div w:id="1008867074">
      <w:bodyDiv w:val="1"/>
      <w:marLeft w:val="0"/>
      <w:marRight w:val="0"/>
      <w:marTop w:val="0"/>
      <w:marBottom w:val="0"/>
      <w:divBdr>
        <w:top w:val="none" w:sz="0" w:space="0" w:color="auto"/>
        <w:left w:val="none" w:sz="0" w:space="0" w:color="auto"/>
        <w:bottom w:val="none" w:sz="0" w:space="0" w:color="auto"/>
        <w:right w:val="none" w:sz="0" w:space="0" w:color="auto"/>
      </w:divBdr>
    </w:div>
    <w:div w:id="1081637443">
      <w:bodyDiv w:val="1"/>
      <w:marLeft w:val="0"/>
      <w:marRight w:val="0"/>
      <w:marTop w:val="0"/>
      <w:marBottom w:val="0"/>
      <w:divBdr>
        <w:top w:val="none" w:sz="0" w:space="0" w:color="auto"/>
        <w:left w:val="none" w:sz="0" w:space="0" w:color="auto"/>
        <w:bottom w:val="none" w:sz="0" w:space="0" w:color="auto"/>
        <w:right w:val="none" w:sz="0" w:space="0" w:color="auto"/>
      </w:divBdr>
    </w:div>
    <w:div w:id="1218928734">
      <w:bodyDiv w:val="1"/>
      <w:marLeft w:val="0"/>
      <w:marRight w:val="0"/>
      <w:marTop w:val="0"/>
      <w:marBottom w:val="0"/>
      <w:divBdr>
        <w:top w:val="none" w:sz="0" w:space="0" w:color="auto"/>
        <w:left w:val="none" w:sz="0" w:space="0" w:color="auto"/>
        <w:bottom w:val="none" w:sz="0" w:space="0" w:color="auto"/>
        <w:right w:val="none" w:sz="0" w:space="0" w:color="auto"/>
      </w:divBdr>
    </w:div>
    <w:div w:id="1477800001">
      <w:bodyDiv w:val="1"/>
      <w:marLeft w:val="0"/>
      <w:marRight w:val="0"/>
      <w:marTop w:val="0"/>
      <w:marBottom w:val="0"/>
      <w:divBdr>
        <w:top w:val="none" w:sz="0" w:space="0" w:color="auto"/>
        <w:left w:val="none" w:sz="0" w:space="0" w:color="auto"/>
        <w:bottom w:val="none" w:sz="0" w:space="0" w:color="auto"/>
        <w:right w:val="none" w:sz="0" w:space="0" w:color="auto"/>
      </w:divBdr>
    </w:div>
    <w:div w:id="1519274436">
      <w:bodyDiv w:val="1"/>
      <w:marLeft w:val="0"/>
      <w:marRight w:val="0"/>
      <w:marTop w:val="0"/>
      <w:marBottom w:val="0"/>
      <w:divBdr>
        <w:top w:val="none" w:sz="0" w:space="0" w:color="auto"/>
        <w:left w:val="none" w:sz="0" w:space="0" w:color="auto"/>
        <w:bottom w:val="none" w:sz="0" w:space="0" w:color="auto"/>
        <w:right w:val="none" w:sz="0" w:space="0" w:color="auto"/>
      </w:divBdr>
    </w:div>
    <w:div w:id="1552379532">
      <w:bodyDiv w:val="1"/>
      <w:marLeft w:val="0"/>
      <w:marRight w:val="0"/>
      <w:marTop w:val="0"/>
      <w:marBottom w:val="0"/>
      <w:divBdr>
        <w:top w:val="none" w:sz="0" w:space="0" w:color="auto"/>
        <w:left w:val="none" w:sz="0" w:space="0" w:color="auto"/>
        <w:bottom w:val="none" w:sz="0" w:space="0" w:color="auto"/>
        <w:right w:val="none" w:sz="0" w:space="0" w:color="auto"/>
      </w:divBdr>
    </w:div>
    <w:div w:id="1555388734">
      <w:bodyDiv w:val="1"/>
      <w:marLeft w:val="0"/>
      <w:marRight w:val="0"/>
      <w:marTop w:val="0"/>
      <w:marBottom w:val="0"/>
      <w:divBdr>
        <w:top w:val="none" w:sz="0" w:space="0" w:color="auto"/>
        <w:left w:val="none" w:sz="0" w:space="0" w:color="auto"/>
        <w:bottom w:val="none" w:sz="0" w:space="0" w:color="auto"/>
        <w:right w:val="none" w:sz="0" w:space="0" w:color="auto"/>
      </w:divBdr>
    </w:div>
    <w:div w:id="1637643474">
      <w:bodyDiv w:val="1"/>
      <w:marLeft w:val="0"/>
      <w:marRight w:val="0"/>
      <w:marTop w:val="0"/>
      <w:marBottom w:val="0"/>
      <w:divBdr>
        <w:top w:val="none" w:sz="0" w:space="0" w:color="auto"/>
        <w:left w:val="none" w:sz="0" w:space="0" w:color="auto"/>
        <w:bottom w:val="none" w:sz="0" w:space="0" w:color="auto"/>
        <w:right w:val="none" w:sz="0" w:space="0" w:color="auto"/>
      </w:divBdr>
    </w:div>
    <w:div w:id="1643266057">
      <w:bodyDiv w:val="1"/>
      <w:marLeft w:val="0"/>
      <w:marRight w:val="0"/>
      <w:marTop w:val="0"/>
      <w:marBottom w:val="0"/>
      <w:divBdr>
        <w:top w:val="none" w:sz="0" w:space="0" w:color="auto"/>
        <w:left w:val="none" w:sz="0" w:space="0" w:color="auto"/>
        <w:bottom w:val="none" w:sz="0" w:space="0" w:color="auto"/>
        <w:right w:val="none" w:sz="0" w:space="0" w:color="auto"/>
      </w:divBdr>
    </w:div>
    <w:div w:id="1694573459">
      <w:bodyDiv w:val="1"/>
      <w:marLeft w:val="0"/>
      <w:marRight w:val="0"/>
      <w:marTop w:val="0"/>
      <w:marBottom w:val="0"/>
      <w:divBdr>
        <w:top w:val="none" w:sz="0" w:space="0" w:color="auto"/>
        <w:left w:val="none" w:sz="0" w:space="0" w:color="auto"/>
        <w:bottom w:val="none" w:sz="0" w:space="0" w:color="auto"/>
        <w:right w:val="none" w:sz="0" w:space="0" w:color="auto"/>
      </w:divBdr>
    </w:div>
    <w:div w:id="1977565487">
      <w:bodyDiv w:val="1"/>
      <w:marLeft w:val="0"/>
      <w:marRight w:val="0"/>
      <w:marTop w:val="0"/>
      <w:marBottom w:val="0"/>
      <w:divBdr>
        <w:top w:val="none" w:sz="0" w:space="0" w:color="auto"/>
        <w:left w:val="none" w:sz="0" w:space="0" w:color="auto"/>
        <w:bottom w:val="none" w:sz="0" w:space="0" w:color="auto"/>
        <w:right w:val="none" w:sz="0" w:space="0" w:color="auto"/>
      </w:divBdr>
    </w:div>
    <w:div w:id="2131391735">
      <w:bodyDiv w:val="1"/>
      <w:marLeft w:val="0"/>
      <w:marRight w:val="0"/>
      <w:marTop w:val="0"/>
      <w:marBottom w:val="0"/>
      <w:divBdr>
        <w:top w:val="none" w:sz="0" w:space="0" w:color="auto"/>
        <w:left w:val="none" w:sz="0" w:space="0" w:color="auto"/>
        <w:bottom w:val="none" w:sz="0" w:space="0" w:color="auto"/>
        <w:right w:val="none" w:sz="0" w:space="0" w:color="auto"/>
      </w:divBdr>
    </w:div>
    <w:div w:id="21427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705119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14</Pages>
  <Words>5976</Words>
  <Characters>34065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Зайцева</dc:creator>
  <cp:lastModifiedBy>Андрей Акимов</cp:lastModifiedBy>
  <cp:revision>14</cp:revision>
  <cp:lastPrinted>2021-09-16T08:31:00Z</cp:lastPrinted>
  <dcterms:created xsi:type="dcterms:W3CDTF">2021-03-31T07:37:00Z</dcterms:created>
  <dcterms:modified xsi:type="dcterms:W3CDTF">2024-01-22T09:57:00Z</dcterms:modified>
</cp:coreProperties>
</file>